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E26020" w14:textId="40C97ECE" w:rsidR="008E64E2" w:rsidRPr="00D05414" w:rsidRDefault="00A142B1" w:rsidP="00734884">
      <w:pPr>
        <w:pStyle w:val="berschrift1"/>
        <w:rPr>
          <w:lang w:val="de-DE"/>
        </w:rPr>
      </w:pPr>
      <w:bookmarkStart w:id="0" w:name="_Hlk44672633"/>
      <w:r>
        <w:rPr>
          <w:noProof/>
          <w:lang w:val="de-DE"/>
        </w:rPr>
        <w:drawing>
          <wp:inline distT="0" distB="0" distL="0" distR="0" wp14:anchorId="0D128A84" wp14:editId="3669F3D9">
            <wp:extent cx="5002917" cy="2989690"/>
            <wp:effectExtent l="0" t="0" r="7620" b="1270"/>
            <wp:docPr id="510915871" name="Grafik 1" descr="Ein Bild, das Büroausstattung, Stif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915871" name="Grafik 1" descr="Ein Bild, das Büroausstattung, Stift enthält.&#10;&#10;KI-generierte Inhalte können fehlerhaft sein."/>
                    <pic:cNvPicPr/>
                  </pic:nvPicPr>
                  <pic:blipFill rotWithShape="1">
                    <a:blip r:embed="rId11"/>
                    <a:srcRect t="14101" b="11212"/>
                    <a:stretch/>
                  </pic:blipFill>
                  <pic:spPr bwMode="auto">
                    <a:xfrm>
                      <a:off x="0" y="0"/>
                      <a:ext cx="5003800" cy="2990218"/>
                    </a:xfrm>
                    <a:prstGeom prst="rect">
                      <a:avLst/>
                    </a:prstGeom>
                    <a:ln>
                      <a:noFill/>
                    </a:ln>
                    <a:extLst>
                      <a:ext uri="{53640926-AAD7-44D8-BBD7-CCE9431645EC}">
                        <a14:shadowObscured xmlns:a14="http://schemas.microsoft.com/office/drawing/2010/main"/>
                      </a:ext>
                    </a:extLst>
                  </pic:spPr>
                </pic:pic>
              </a:graphicData>
            </a:graphic>
          </wp:inline>
        </w:drawing>
      </w:r>
      <w:r w:rsidR="00D05414" w:rsidRPr="00D05414">
        <w:rPr>
          <w:lang w:val="de-DE"/>
        </w:rPr>
        <w:t xml:space="preserve">Das </w:t>
      </w:r>
      <w:r w:rsidR="00C57AA7" w:rsidRPr="00D05414">
        <w:rPr>
          <w:lang w:val="de-DE"/>
        </w:rPr>
        <w:t>Sennheiser</w:t>
      </w:r>
      <w:r w:rsidR="00D05414" w:rsidRPr="00D05414">
        <w:rPr>
          <w:lang w:val="de-DE"/>
        </w:rPr>
        <w:t>-Richtrohrmik</w:t>
      </w:r>
      <w:r w:rsidR="00D05414">
        <w:rPr>
          <w:lang w:val="de-DE"/>
        </w:rPr>
        <w:t>rofon MKH 416 wird 50</w:t>
      </w:r>
    </w:p>
    <w:p w14:paraId="708D6D8F" w14:textId="7D292E65" w:rsidR="00CF72CC" w:rsidRPr="00627EFA" w:rsidRDefault="00562ADA" w:rsidP="00734884">
      <w:pPr>
        <w:rPr>
          <w:rStyle w:val="Fett"/>
          <w:lang w:val="de-DE"/>
        </w:rPr>
      </w:pPr>
      <w:r>
        <w:rPr>
          <w:rStyle w:val="Fett"/>
          <w:lang w:val="de-DE"/>
        </w:rPr>
        <w:t xml:space="preserve">Den </w:t>
      </w:r>
      <w:r w:rsidR="00D05414" w:rsidRPr="00133571">
        <w:rPr>
          <w:rStyle w:val="Fett"/>
          <w:lang w:val="de-DE"/>
        </w:rPr>
        <w:t>Klassiker</w:t>
      </w:r>
      <w:r>
        <w:rPr>
          <w:rStyle w:val="Fett"/>
          <w:lang w:val="de-DE"/>
        </w:rPr>
        <w:t xml:space="preserve"> gibt es</w:t>
      </w:r>
      <w:r w:rsidR="00D05414" w:rsidRPr="00133571">
        <w:rPr>
          <w:rStyle w:val="Fett"/>
          <w:lang w:val="de-DE"/>
        </w:rPr>
        <w:t xml:space="preserve"> im April </w:t>
      </w:r>
      <w:r w:rsidR="00627EFA" w:rsidRPr="00133571">
        <w:rPr>
          <w:rStyle w:val="Fett"/>
          <w:lang w:val="de-DE"/>
        </w:rPr>
        <w:t xml:space="preserve">mit einem Jubiläumsrabatt von </w:t>
      </w:r>
      <w:r w:rsidR="00565ED0">
        <w:rPr>
          <w:rStyle w:val="Fett"/>
          <w:lang w:val="de-DE"/>
        </w:rPr>
        <w:t>15</w:t>
      </w:r>
      <w:r w:rsidR="008165AB" w:rsidRPr="00133571">
        <w:rPr>
          <w:rStyle w:val="Fett"/>
          <w:lang w:val="de-DE"/>
        </w:rPr>
        <w:t>%</w:t>
      </w:r>
    </w:p>
    <w:p w14:paraId="5302C24F" w14:textId="77777777" w:rsidR="00CF72CC" w:rsidRPr="00627EFA" w:rsidRDefault="00CF72CC" w:rsidP="00734884">
      <w:pPr>
        <w:rPr>
          <w:rStyle w:val="Fett"/>
          <w:b w:val="0"/>
          <w:bCs w:val="0"/>
          <w:lang w:val="de-DE"/>
        </w:rPr>
      </w:pPr>
    </w:p>
    <w:p w14:paraId="384E05DC" w14:textId="0E48028E" w:rsidR="008E063D" w:rsidRDefault="00CF72CC" w:rsidP="00734884">
      <w:pPr>
        <w:rPr>
          <w:rStyle w:val="Fett"/>
          <w:b w:val="0"/>
          <w:bCs w:val="0"/>
          <w:lang w:val="de-DE"/>
        </w:rPr>
      </w:pPr>
      <w:r w:rsidRPr="00627EFA">
        <w:rPr>
          <w:rStyle w:val="Fett"/>
          <w:i/>
          <w:iCs/>
          <w:lang w:val="de-DE"/>
        </w:rPr>
        <w:t>Wedemark</w:t>
      </w:r>
      <w:r w:rsidR="008165AB" w:rsidRPr="00627EFA">
        <w:rPr>
          <w:rStyle w:val="Fett"/>
          <w:i/>
          <w:iCs/>
          <w:lang w:val="de-DE"/>
        </w:rPr>
        <w:t>,</w:t>
      </w:r>
      <w:r w:rsidR="003B0EEB">
        <w:rPr>
          <w:rStyle w:val="Fett"/>
          <w:i/>
          <w:iCs/>
          <w:lang w:val="de-DE"/>
        </w:rPr>
        <w:t xml:space="preserve"> 26.</w:t>
      </w:r>
      <w:r w:rsidR="008165AB" w:rsidRPr="00627EFA">
        <w:rPr>
          <w:rStyle w:val="Fett"/>
          <w:i/>
          <w:iCs/>
          <w:lang w:val="de-DE"/>
        </w:rPr>
        <w:t xml:space="preserve"> </w:t>
      </w:r>
      <w:r w:rsidR="00133571">
        <w:rPr>
          <w:rStyle w:val="Fett"/>
          <w:i/>
          <w:iCs/>
          <w:lang w:val="de-DE"/>
        </w:rPr>
        <w:t>März</w:t>
      </w:r>
      <w:r w:rsidR="008165AB" w:rsidRPr="00627EFA">
        <w:rPr>
          <w:rStyle w:val="Fett"/>
          <w:i/>
          <w:iCs/>
          <w:lang w:val="de-DE"/>
        </w:rPr>
        <w:t xml:space="preserve"> </w:t>
      </w:r>
      <w:r w:rsidRPr="00627EFA">
        <w:rPr>
          <w:rStyle w:val="Fett"/>
          <w:i/>
          <w:iCs/>
          <w:lang w:val="de-DE"/>
        </w:rPr>
        <w:t>2025</w:t>
      </w:r>
      <w:r w:rsidRPr="00627EFA">
        <w:rPr>
          <w:rStyle w:val="Fett"/>
          <w:lang w:val="de-DE"/>
        </w:rPr>
        <w:t xml:space="preserve"> – </w:t>
      </w:r>
      <w:r w:rsidR="008E063D">
        <w:rPr>
          <w:rStyle w:val="Fett"/>
          <w:lang w:val="de-DE"/>
        </w:rPr>
        <w:t xml:space="preserve">Es ist eines der </w:t>
      </w:r>
      <w:r w:rsidR="00627EFA" w:rsidRPr="008E063D">
        <w:rPr>
          <w:rStyle w:val="Fett"/>
          <w:lang w:val="de-DE"/>
        </w:rPr>
        <w:t xml:space="preserve">bekanntesten </w:t>
      </w:r>
      <w:r w:rsidR="008E063D">
        <w:rPr>
          <w:rStyle w:val="Fett"/>
          <w:lang w:val="de-DE"/>
        </w:rPr>
        <w:t xml:space="preserve">Sennheiser-Mikrofone </w:t>
      </w:r>
      <w:r w:rsidR="00627EFA" w:rsidRPr="008E063D">
        <w:rPr>
          <w:rStyle w:val="Fett"/>
          <w:lang w:val="de-DE"/>
        </w:rPr>
        <w:t xml:space="preserve">und </w:t>
      </w:r>
      <w:r w:rsidR="008E063D">
        <w:rPr>
          <w:rStyle w:val="Fett"/>
          <w:lang w:val="de-DE"/>
        </w:rPr>
        <w:t xml:space="preserve">doch tritt es </w:t>
      </w:r>
      <w:r w:rsidR="008E063D" w:rsidRPr="008E063D">
        <w:rPr>
          <w:rStyle w:val="Fett"/>
          <w:lang w:val="de-DE"/>
        </w:rPr>
        <w:t xml:space="preserve">„jobbedingt“ </w:t>
      </w:r>
      <w:r w:rsidR="008E063D">
        <w:rPr>
          <w:rStyle w:val="Fett"/>
          <w:lang w:val="de-DE"/>
        </w:rPr>
        <w:t>so gut wie nie in Erscheinung: Das R</w:t>
      </w:r>
      <w:r w:rsidR="00820582">
        <w:rPr>
          <w:rStyle w:val="Fett"/>
          <w:lang w:val="de-DE"/>
        </w:rPr>
        <w:t>ohrricht</w:t>
      </w:r>
      <w:r w:rsidR="008E063D">
        <w:rPr>
          <w:rStyle w:val="Fett"/>
          <w:lang w:val="de-DE"/>
        </w:rPr>
        <w:t xml:space="preserve">mikrofon </w:t>
      </w:r>
      <w:r w:rsidR="008E063D" w:rsidRPr="00627EFA">
        <w:rPr>
          <w:rStyle w:val="Fett"/>
          <w:lang w:val="de-DE"/>
        </w:rPr>
        <w:t>MK</w:t>
      </w:r>
      <w:r w:rsidR="008E063D">
        <w:rPr>
          <w:rStyle w:val="Fett"/>
          <w:lang w:val="de-DE"/>
        </w:rPr>
        <w:t>H 416</w:t>
      </w:r>
      <w:r w:rsidR="002C79D9">
        <w:rPr>
          <w:rStyle w:val="Fett"/>
          <w:lang w:val="de-DE"/>
        </w:rPr>
        <w:t xml:space="preserve"> P</w:t>
      </w:r>
      <w:r w:rsidR="00AA4A28">
        <w:rPr>
          <w:rStyle w:val="Fett"/>
          <w:lang w:val="de-DE"/>
        </w:rPr>
        <w:t xml:space="preserve"> </w:t>
      </w:r>
      <w:r w:rsidR="002C79D9">
        <w:rPr>
          <w:rStyle w:val="Fett"/>
          <w:lang w:val="de-DE"/>
        </w:rPr>
        <w:t>48</w:t>
      </w:r>
      <w:r w:rsidR="008E063D">
        <w:rPr>
          <w:rStyle w:val="Fett"/>
          <w:lang w:val="de-DE"/>
        </w:rPr>
        <w:t xml:space="preserve"> feiert runden Geburtstag! Seit nunmehr 50 Jahren ist es bei Broadcastern und </w:t>
      </w:r>
      <w:r w:rsidR="008E063D" w:rsidRPr="002C79D9">
        <w:rPr>
          <w:rStyle w:val="Fett"/>
          <w:lang w:val="de-DE"/>
        </w:rPr>
        <w:t xml:space="preserve">Filmschaffenden, </w:t>
      </w:r>
      <w:r w:rsidR="001A29FB" w:rsidRPr="002C79D9">
        <w:rPr>
          <w:rStyle w:val="Fett"/>
          <w:lang w:val="de-DE"/>
        </w:rPr>
        <w:t>bei Voice-</w:t>
      </w:r>
      <w:proofErr w:type="spellStart"/>
      <w:r w:rsidR="001A29FB" w:rsidRPr="002C79D9">
        <w:rPr>
          <w:rStyle w:val="Fett"/>
          <w:lang w:val="de-DE"/>
        </w:rPr>
        <w:t>over</w:t>
      </w:r>
      <w:proofErr w:type="spellEnd"/>
      <w:r w:rsidR="001A29FB" w:rsidRPr="002C79D9">
        <w:rPr>
          <w:rStyle w:val="Fett"/>
          <w:lang w:val="de-DE"/>
        </w:rPr>
        <w:t xml:space="preserve"> Artists und </w:t>
      </w:r>
      <w:proofErr w:type="spellStart"/>
      <w:r w:rsidR="002C79D9">
        <w:rPr>
          <w:rStyle w:val="Fett"/>
          <w:lang w:val="de-DE"/>
        </w:rPr>
        <w:t>Contentprofis</w:t>
      </w:r>
      <w:proofErr w:type="spellEnd"/>
      <w:r w:rsidR="001A29FB" w:rsidRPr="002C79D9">
        <w:rPr>
          <w:rStyle w:val="Fett"/>
          <w:lang w:val="de-DE"/>
        </w:rPr>
        <w:t xml:space="preserve">, </w:t>
      </w:r>
      <w:r w:rsidR="008E063D" w:rsidRPr="002C79D9">
        <w:rPr>
          <w:rStyle w:val="Fett"/>
          <w:lang w:val="de-DE"/>
        </w:rPr>
        <w:t>in Studios</w:t>
      </w:r>
      <w:r w:rsidR="008E063D">
        <w:rPr>
          <w:rStyle w:val="Fett"/>
          <w:lang w:val="de-DE"/>
        </w:rPr>
        <w:t xml:space="preserve"> und </w:t>
      </w:r>
      <w:r w:rsidR="00AF1EA5">
        <w:rPr>
          <w:rStyle w:val="Fett"/>
          <w:lang w:val="de-DE"/>
        </w:rPr>
        <w:t>im Feld</w:t>
      </w:r>
      <w:r w:rsidR="00820582">
        <w:rPr>
          <w:rStyle w:val="Fett"/>
          <w:lang w:val="de-DE"/>
        </w:rPr>
        <w:t xml:space="preserve"> </w:t>
      </w:r>
      <w:r w:rsidR="00133571">
        <w:rPr>
          <w:rStyle w:val="Fett"/>
          <w:lang w:val="de-DE"/>
        </w:rPr>
        <w:t>im Einsatz. Immer außerhalb des Bilds</w:t>
      </w:r>
      <w:r w:rsidR="00133571" w:rsidRPr="00133571">
        <w:rPr>
          <w:rStyle w:val="Fett"/>
          <w:lang w:val="de-DE"/>
        </w:rPr>
        <w:t xml:space="preserve"> </w:t>
      </w:r>
      <w:r w:rsidR="00133571">
        <w:rPr>
          <w:rStyle w:val="Fett"/>
          <w:lang w:val="de-DE"/>
        </w:rPr>
        <w:t>sorgt es an Angel</w:t>
      </w:r>
      <w:r w:rsidR="00B75369">
        <w:rPr>
          <w:rStyle w:val="Fett"/>
          <w:lang w:val="de-DE"/>
        </w:rPr>
        <w:t>, Stativ</w:t>
      </w:r>
      <w:r w:rsidR="00133571">
        <w:rPr>
          <w:rStyle w:val="Fett"/>
          <w:lang w:val="de-DE"/>
        </w:rPr>
        <w:t xml:space="preserve"> oder Kamera für exzellenten Ton. </w:t>
      </w:r>
      <w:r w:rsidR="008E063D">
        <w:rPr>
          <w:rStyle w:val="Fett"/>
          <w:lang w:val="de-DE"/>
        </w:rPr>
        <w:t xml:space="preserve">Im April gibt es auf das MKH 416 </w:t>
      </w:r>
      <w:r w:rsidR="002A1260">
        <w:rPr>
          <w:rStyle w:val="Fett"/>
          <w:lang w:val="de-DE"/>
        </w:rPr>
        <w:t xml:space="preserve">P48 </w:t>
      </w:r>
      <w:r w:rsidR="008E063D">
        <w:rPr>
          <w:rStyle w:val="Fett"/>
          <w:lang w:val="de-DE"/>
        </w:rPr>
        <w:t>einen Jubiläumsrabatt</w:t>
      </w:r>
      <w:r w:rsidR="00B75369">
        <w:rPr>
          <w:rStyle w:val="Fett"/>
          <w:lang w:val="de-DE"/>
        </w:rPr>
        <w:t xml:space="preserve"> </w:t>
      </w:r>
      <w:r w:rsidR="008E063D">
        <w:rPr>
          <w:rStyle w:val="Fett"/>
          <w:lang w:val="de-DE"/>
        </w:rPr>
        <w:t xml:space="preserve">von </w:t>
      </w:r>
      <w:r w:rsidR="00565ED0">
        <w:rPr>
          <w:rStyle w:val="Fett"/>
          <w:lang w:val="de-DE"/>
        </w:rPr>
        <w:t>15</w:t>
      </w:r>
      <w:r w:rsidR="008E063D">
        <w:rPr>
          <w:rStyle w:val="Fett"/>
          <w:lang w:val="de-DE"/>
        </w:rPr>
        <w:t>% bei teilnehmenden Händlern</w:t>
      </w:r>
      <w:r w:rsidR="0046099A">
        <w:rPr>
          <w:rStyle w:val="Fett"/>
          <w:lang w:val="de-DE"/>
        </w:rPr>
        <w:t xml:space="preserve"> und</w:t>
      </w:r>
      <w:r w:rsidR="00C87AF3">
        <w:rPr>
          <w:rStyle w:val="Fett"/>
          <w:lang w:val="de-DE"/>
        </w:rPr>
        <w:t xml:space="preserve"> auf </w:t>
      </w:r>
      <w:r w:rsidR="0046099A">
        <w:rPr>
          <w:rStyle w:val="Fett"/>
          <w:lang w:val="de-DE"/>
        </w:rPr>
        <w:t xml:space="preserve">der </w:t>
      </w:r>
      <w:hyperlink r:id="rId12" w:history="1">
        <w:r w:rsidR="0046099A" w:rsidRPr="00C87AF3">
          <w:rPr>
            <w:rStyle w:val="Hyperlink"/>
            <w:b/>
            <w:bCs/>
            <w:color w:val="0095D5" w:themeColor="accent1"/>
            <w:lang w:val="de-DE"/>
          </w:rPr>
          <w:t>Sennheise</w:t>
        </w:r>
        <w:r w:rsidR="00C87AF3" w:rsidRPr="00C87AF3">
          <w:rPr>
            <w:rStyle w:val="Hyperlink"/>
            <w:b/>
            <w:bCs/>
            <w:color w:val="0095D5" w:themeColor="accent1"/>
            <w:lang w:val="de-DE"/>
          </w:rPr>
          <w:t>r-Website</w:t>
        </w:r>
      </w:hyperlink>
      <w:r w:rsidR="00C87AF3" w:rsidRPr="00C87AF3">
        <w:rPr>
          <w:rStyle w:val="Fett"/>
          <w:b w:val="0"/>
          <w:bCs w:val="0"/>
          <w:lang w:val="de-DE"/>
        </w:rPr>
        <w:t>.</w:t>
      </w:r>
    </w:p>
    <w:p w14:paraId="72393D91" w14:textId="77777777" w:rsidR="004700D0" w:rsidRPr="00C87AF3" w:rsidRDefault="004700D0" w:rsidP="00734884">
      <w:pPr>
        <w:rPr>
          <w:rStyle w:val="Fett"/>
          <w:b w:val="0"/>
          <w:bCs w:val="0"/>
          <w:lang w:val="de-DE"/>
        </w:rPr>
      </w:pPr>
    </w:p>
    <w:p w14:paraId="666D8B77" w14:textId="77777777" w:rsidR="00B75369" w:rsidRPr="00B75369" w:rsidRDefault="00B75369" w:rsidP="00734884">
      <w:pPr>
        <w:rPr>
          <w:b/>
          <w:bCs/>
          <w:lang w:val="de-DE"/>
        </w:rPr>
      </w:pPr>
      <w:r w:rsidRPr="00B75369">
        <w:rPr>
          <w:b/>
          <w:bCs/>
          <w:lang w:val="de-DE"/>
        </w:rPr>
        <w:t>Zeitreise in die 1970er</w:t>
      </w:r>
    </w:p>
    <w:p w14:paraId="1920B096" w14:textId="2B67BF2F" w:rsidR="009A2E3D" w:rsidRDefault="00574D6A" w:rsidP="00734884">
      <w:pPr>
        <w:rPr>
          <w:lang w:val="de-DE"/>
        </w:rPr>
      </w:pPr>
      <w:r w:rsidRPr="00574D6A">
        <w:rPr>
          <w:lang w:val="de-DE"/>
        </w:rPr>
        <w:t>Ein Name ist fest m</w:t>
      </w:r>
      <w:r>
        <w:rPr>
          <w:lang w:val="de-DE"/>
        </w:rPr>
        <w:t xml:space="preserve">it dem MKH 416 verbunden: </w:t>
      </w:r>
      <w:r w:rsidR="00506888">
        <w:rPr>
          <w:lang w:val="de-DE"/>
        </w:rPr>
        <w:t xml:space="preserve">Manfred Hibbing. </w:t>
      </w:r>
      <w:r>
        <w:rPr>
          <w:lang w:val="de-DE"/>
        </w:rPr>
        <w:t>Als junger Ingenieur und frischer Sennheiser-Neuzugan</w:t>
      </w:r>
      <w:r w:rsidR="001534C7">
        <w:rPr>
          <w:lang w:val="de-DE"/>
        </w:rPr>
        <w:t>g</w:t>
      </w:r>
      <w:r>
        <w:rPr>
          <w:lang w:val="de-DE"/>
        </w:rPr>
        <w:t xml:space="preserve"> bekam er die Aufgabe, das MKH 416 P</w:t>
      </w:r>
      <w:r w:rsidR="00AA4A28">
        <w:rPr>
          <w:lang w:val="de-DE"/>
        </w:rPr>
        <w:t xml:space="preserve"> </w:t>
      </w:r>
      <w:r>
        <w:rPr>
          <w:lang w:val="de-DE"/>
        </w:rPr>
        <w:t xml:space="preserve">48 </w:t>
      </w:r>
      <w:r w:rsidR="001534C7">
        <w:rPr>
          <w:lang w:val="de-DE"/>
        </w:rPr>
        <w:t xml:space="preserve">auf Grundlage des </w:t>
      </w:r>
      <w:r>
        <w:rPr>
          <w:lang w:val="de-DE"/>
        </w:rPr>
        <w:t xml:space="preserve">MKH 415 T zu entwickeln. </w:t>
      </w:r>
      <w:r w:rsidR="001534C7">
        <w:rPr>
          <w:lang w:val="de-DE"/>
        </w:rPr>
        <w:t xml:space="preserve">Es sollte Sennheisers erstes </w:t>
      </w:r>
      <w:r w:rsidR="002A1260">
        <w:rPr>
          <w:lang w:val="de-DE"/>
        </w:rPr>
        <w:t>Richtrohrmikrofon</w:t>
      </w:r>
      <w:r w:rsidR="001534C7">
        <w:rPr>
          <w:lang w:val="de-DE"/>
        </w:rPr>
        <w:t xml:space="preserve"> mit Phantomspeisung (P48) werden, hatte </w:t>
      </w:r>
      <w:r w:rsidR="00506888">
        <w:rPr>
          <w:lang w:val="de-DE"/>
        </w:rPr>
        <w:t xml:space="preserve">sich das Unternehmen </w:t>
      </w:r>
      <w:r w:rsidR="003307D8">
        <w:rPr>
          <w:lang w:val="de-DE"/>
        </w:rPr>
        <w:t xml:space="preserve">doch </w:t>
      </w:r>
      <w:r w:rsidR="00506888">
        <w:rPr>
          <w:lang w:val="de-DE"/>
        </w:rPr>
        <w:t xml:space="preserve">bislang </w:t>
      </w:r>
      <w:r w:rsidR="003307D8">
        <w:rPr>
          <w:lang w:val="de-DE"/>
        </w:rPr>
        <w:t xml:space="preserve">der </w:t>
      </w:r>
      <w:r w:rsidR="00506888">
        <w:rPr>
          <w:lang w:val="de-DE"/>
        </w:rPr>
        <w:t>Tonaderspeisung (T) verschrieben</w:t>
      </w:r>
      <w:r w:rsidR="00BF638B">
        <w:rPr>
          <w:lang w:val="de-DE"/>
        </w:rPr>
        <w:t>. Diese zeichnete</w:t>
      </w:r>
      <w:r w:rsidR="003307D8">
        <w:rPr>
          <w:lang w:val="de-DE"/>
        </w:rPr>
        <w:t xml:space="preserve"> sich in der Übertragungstechnik </w:t>
      </w:r>
      <w:r w:rsidR="00532158">
        <w:rPr>
          <w:lang w:val="de-DE"/>
        </w:rPr>
        <w:t xml:space="preserve">zwar </w:t>
      </w:r>
      <w:r w:rsidR="003307D8">
        <w:rPr>
          <w:lang w:val="de-DE"/>
        </w:rPr>
        <w:t>durch ihre Sicherheit gegen eingekoppelte Brummspannungen aus</w:t>
      </w:r>
      <w:r w:rsidR="002A1260">
        <w:rPr>
          <w:lang w:val="de-DE"/>
        </w:rPr>
        <w:t xml:space="preserve">, </w:t>
      </w:r>
      <w:r w:rsidR="00BF638B">
        <w:rPr>
          <w:lang w:val="de-DE"/>
        </w:rPr>
        <w:t xml:space="preserve">hatte </w:t>
      </w:r>
      <w:r w:rsidR="00532158">
        <w:rPr>
          <w:lang w:val="de-DE"/>
        </w:rPr>
        <w:t xml:space="preserve">sich </w:t>
      </w:r>
      <w:r w:rsidR="002A1260">
        <w:rPr>
          <w:lang w:val="de-DE"/>
        </w:rPr>
        <w:t xml:space="preserve">im Studio </w:t>
      </w:r>
      <w:r w:rsidR="00532158">
        <w:rPr>
          <w:lang w:val="de-DE"/>
        </w:rPr>
        <w:t xml:space="preserve">aber </w:t>
      </w:r>
      <w:r w:rsidR="002A1260">
        <w:rPr>
          <w:lang w:val="de-DE"/>
        </w:rPr>
        <w:t>der P</w:t>
      </w:r>
      <w:r w:rsidR="00AA4A28">
        <w:rPr>
          <w:lang w:val="de-DE"/>
        </w:rPr>
        <w:t xml:space="preserve"> </w:t>
      </w:r>
      <w:r w:rsidR="002A1260">
        <w:rPr>
          <w:lang w:val="de-DE"/>
        </w:rPr>
        <w:t>48-Phantomspeisung</w:t>
      </w:r>
      <w:r w:rsidR="002A1260" w:rsidRPr="002A1260">
        <w:rPr>
          <w:lang w:val="de-DE"/>
        </w:rPr>
        <w:t xml:space="preserve"> </w:t>
      </w:r>
      <w:r w:rsidR="002A1260">
        <w:rPr>
          <w:lang w:val="de-DE"/>
        </w:rPr>
        <w:t>gesch</w:t>
      </w:r>
      <w:r w:rsidR="00532158">
        <w:rPr>
          <w:lang w:val="de-DE"/>
        </w:rPr>
        <w:t>l</w:t>
      </w:r>
      <w:r w:rsidR="002A1260">
        <w:rPr>
          <w:lang w:val="de-DE"/>
        </w:rPr>
        <w:t xml:space="preserve">agen geben </w:t>
      </w:r>
      <w:r w:rsidR="00BF638B">
        <w:rPr>
          <w:lang w:val="de-DE"/>
        </w:rPr>
        <w:t>müssen</w:t>
      </w:r>
      <w:r w:rsidR="002A1260">
        <w:rPr>
          <w:lang w:val="de-DE"/>
        </w:rPr>
        <w:t xml:space="preserve">. </w:t>
      </w:r>
    </w:p>
    <w:p w14:paraId="4B2EF478" w14:textId="77777777" w:rsidR="007F62E3" w:rsidRDefault="007F62E3" w:rsidP="00734884">
      <w:pPr>
        <w:rPr>
          <w:lang w:val="de-DE"/>
        </w:rPr>
      </w:pPr>
    </w:p>
    <w:p w14:paraId="124821BA" w14:textId="77777777" w:rsidR="004700D0" w:rsidRDefault="004700D0">
      <w:pPr>
        <w:spacing w:after="200" w:line="276" w:lineRule="auto"/>
        <w:rPr>
          <w:b/>
          <w:bCs/>
          <w:lang w:val="de-DE"/>
        </w:rPr>
      </w:pPr>
      <w:r>
        <w:rPr>
          <w:b/>
          <w:bCs/>
          <w:lang w:val="de-DE"/>
        </w:rPr>
        <w:br w:type="page"/>
      </w:r>
    </w:p>
    <w:p w14:paraId="62DA42DC" w14:textId="1600C7F2" w:rsidR="0003421B" w:rsidRPr="004F025E" w:rsidRDefault="0003421B" w:rsidP="0003421B">
      <w:pPr>
        <w:rPr>
          <w:b/>
          <w:bCs/>
          <w:lang w:val="en-US"/>
        </w:rPr>
      </w:pPr>
      <w:r w:rsidRPr="004F025E">
        <w:rPr>
          <w:b/>
          <w:bCs/>
          <w:lang w:val="en-US"/>
        </w:rPr>
        <w:lastRenderedPageBreak/>
        <w:t>50 Jahre</w:t>
      </w:r>
      <w:r w:rsidR="00B234C2" w:rsidRPr="004F025E">
        <w:rPr>
          <w:b/>
          <w:bCs/>
          <w:lang w:val="en-US"/>
        </w:rPr>
        <w:t xml:space="preserve"> und </w:t>
      </w:r>
      <w:r w:rsidRPr="004F025E">
        <w:rPr>
          <w:b/>
          <w:bCs/>
          <w:lang w:val="en-US"/>
        </w:rPr>
        <w:t>immer up to date</w:t>
      </w:r>
    </w:p>
    <w:p w14:paraId="1FA32068" w14:textId="474850B0" w:rsidR="00DB4B71" w:rsidRDefault="00532158" w:rsidP="00734884">
      <w:pPr>
        <w:rPr>
          <w:lang w:val="de-DE"/>
        </w:rPr>
      </w:pPr>
      <w:proofErr w:type="spellStart"/>
      <w:r>
        <w:rPr>
          <w:lang w:val="de-DE"/>
        </w:rPr>
        <w:t>Hibbing</w:t>
      </w:r>
      <w:proofErr w:type="spellEnd"/>
      <w:r>
        <w:rPr>
          <w:lang w:val="de-DE"/>
        </w:rPr>
        <w:t xml:space="preserve"> war m</w:t>
      </w:r>
      <w:r w:rsidR="00346FC5">
        <w:rPr>
          <w:lang w:val="de-DE"/>
        </w:rPr>
        <w:t>it seiner Erfahrung in Elektroakustik auf der einen und HF-Technik auf der anderen</w:t>
      </w:r>
      <w:r w:rsidR="00D657DE" w:rsidRPr="00D657DE">
        <w:rPr>
          <w:lang w:val="de-DE"/>
        </w:rPr>
        <w:t xml:space="preserve"> </w:t>
      </w:r>
      <w:r w:rsidR="00D657DE">
        <w:rPr>
          <w:lang w:val="de-DE"/>
        </w:rPr>
        <w:t>Seite</w:t>
      </w:r>
      <w:r w:rsidR="00346FC5">
        <w:rPr>
          <w:lang w:val="de-DE"/>
        </w:rPr>
        <w:t xml:space="preserve"> ein richtiggehender Glücksfall</w:t>
      </w:r>
      <w:r w:rsidR="00D657DE">
        <w:rPr>
          <w:lang w:val="de-DE"/>
        </w:rPr>
        <w:t xml:space="preserve"> für das HF-Kondensatormikrofon MKH 416. In </w:t>
      </w:r>
      <w:r w:rsidR="00346FC5">
        <w:rPr>
          <w:lang w:val="de-DE"/>
        </w:rPr>
        <w:t xml:space="preserve">einem Interview </w:t>
      </w:r>
      <w:r w:rsidR="00D657DE">
        <w:rPr>
          <w:lang w:val="de-DE"/>
        </w:rPr>
        <w:t xml:space="preserve">beschrieb er </w:t>
      </w:r>
      <w:r w:rsidR="00B75369">
        <w:rPr>
          <w:lang w:val="de-DE"/>
        </w:rPr>
        <w:t>2023</w:t>
      </w:r>
      <w:r w:rsidR="00346FC5">
        <w:rPr>
          <w:lang w:val="de-DE"/>
        </w:rPr>
        <w:t xml:space="preserve"> </w:t>
      </w:r>
      <w:r w:rsidR="00D657DE">
        <w:rPr>
          <w:lang w:val="de-DE"/>
        </w:rPr>
        <w:t xml:space="preserve">die Optimierung des Zusammenspiels zwischen elektroakustischem Wandler und elektronischer Schaltung als </w:t>
      </w:r>
      <w:r w:rsidR="00DB4B71">
        <w:rPr>
          <w:lang w:val="de-DE"/>
        </w:rPr>
        <w:t xml:space="preserve">die spannendste </w:t>
      </w:r>
      <w:r w:rsidR="00D657DE">
        <w:rPr>
          <w:lang w:val="de-DE"/>
        </w:rPr>
        <w:t>Aufgabe in der Entwicklung des 416.</w:t>
      </w:r>
      <w:r w:rsidR="00DB4B71">
        <w:rPr>
          <w:lang w:val="de-DE"/>
        </w:rPr>
        <w:t xml:space="preserve"> </w:t>
      </w:r>
    </w:p>
    <w:p w14:paraId="03C96F86" w14:textId="77777777" w:rsidR="004700D0" w:rsidRDefault="004700D0" w:rsidP="00734884">
      <w:pPr>
        <w:rPr>
          <w:lang w:val="de-DE"/>
        </w:rPr>
      </w:pPr>
    </w:p>
    <w:p w14:paraId="61640FF7" w14:textId="138C4573" w:rsidR="004700D0" w:rsidRDefault="004700D0" w:rsidP="004700D0">
      <w:pPr>
        <w:rPr>
          <w:lang w:val="de-DE"/>
        </w:rPr>
      </w:pPr>
      <w:r>
        <w:rPr>
          <w:lang w:val="de-DE"/>
        </w:rPr>
        <w:t>Dessen lange Lebensdauer erfüllt den Ingenieur mit Stolz: „Während dieser ganzen Zeit wurde die Konstruktion des MKH 416 nur zwei Mal angepasst,“ erinnert sich Hibbing, „einmal, um das Mikrofon für SMD-Montage tauglich zu machen und ein zweites Mal, um auch für dieses Modell einen verbesserten Wandler zu nutzen.“</w:t>
      </w:r>
    </w:p>
    <w:p w14:paraId="4C9C9E03" w14:textId="77777777" w:rsidR="00DB4B71" w:rsidRDefault="00DB4B71" w:rsidP="00734884">
      <w:pPr>
        <w:rPr>
          <w:lang w:val="de-DE"/>
        </w:rPr>
      </w:pPr>
      <w:bookmarkStart w:id="1" w:name="_Hlk192601446"/>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817"/>
        <w:gridCol w:w="2063"/>
      </w:tblGrid>
      <w:tr w:rsidR="00F5235C" w14:paraId="1C70963A" w14:textId="77777777" w:rsidTr="004700D0">
        <w:tc>
          <w:tcPr>
            <w:tcW w:w="3935" w:type="dxa"/>
          </w:tcPr>
          <w:p w14:paraId="0BD9FCCA" w14:textId="3D97E58C" w:rsidR="004700D0" w:rsidRDefault="004700D0" w:rsidP="004700D0">
            <w:pPr>
              <w:pStyle w:val="Beschriftung"/>
              <w:rPr>
                <w:lang w:val="de-DE"/>
              </w:rPr>
            </w:pPr>
            <w:r>
              <w:rPr>
                <w:noProof/>
                <w:lang w:val="de-DE"/>
              </w:rPr>
              <w:drawing>
                <wp:inline distT="0" distB="0" distL="0" distR="0" wp14:anchorId="074DEF13" wp14:editId="1F6CFF5B">
                  <wp:extent cx="3625795" cy="2719347"/>
                  <wp:effectExtent l="0" t="0" r="0" b="5080"/>
                  <wp:docPr id="262440592" name="Grafik 3" descr="Ein Bild, das Menschliches Gesicht, Kleidung, Person, Brill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440592" name="Grafik 3" descr="Ein Bild, das Menschliches Gesicht, Kleidung, Person, Brille enthält.&#10;&#10;KI-generierte Inhalte können fehlerhaft sein."/>
                          <pic:cNvPicPr/>
                        </pic:nvPicPr>
                        <pic:blipFill>
                          <a:blip r:embed="rId13"/>
                          <a:stretch>
                            <a:fillRect/>
                          </a:stretch>
                        </pic:blipFill>
                        <pic:spPr>
                          <a:xfrm>
                            <a:off x="0" y="0"/>
                            <a:ext cx="3646725" cy="2735045"/>
                          </a:xfrm>
                          <a:prstGeom prst="rect">
                            <a:avLst/>
                          </a:prstGeom>
                        </pic:spPr>
                      </pic:pic>
                    </a:graphicData>
                  </a:graphic>
                </wp:inline>
              </w:drawing>
            </w:r>
          </w:p>
        </w:tc>
        <w:tc>
          <w:tcPr>
            <w:tcW w:w="3935" w:type="dxa"/>
          </w:tcPr>
          <w:p w14:paraId="44C38921" w14:textId="75CA71C2" w:rsidR="004700D0" w:rsidRDefault="004700D0" w:rsidP="004700D0">
            <w:pPr>
              <w:pStyle w:val="Beschriftung"/>
              <w:rPr>
                <w:lang w:val="de-DE"/>
              </w:rPr>
            </w:pPr>
            <w:r>
              <w:rPr>
                <w:lang w:val="de-DE"/>
              </w:rPr>
              <w:t>Manfred Hibbing mit dem MKH 416</w:t>
            </w:r>
            <w:r w:rsidR="00B75369">
              <w:rPr>
                <w:lang w:val="de-DE"/>
              </w:rPr>
              <w:t>. Das Foto entstand 2023</w:t>
            </w:r>
          </w:p>
        </w:tc>
      </w:tr>
    </w:tbl>
    <w:p w14:paraId="069160EA" w14:textId="77777777" w:rsidR="006023F7" w:rsidRDefault="006023F7" w:rsidP="00734884">
      <w:pPr>
        <w:rPr>
          <w:lang w:val="de-DE"/>
        </w:rPr>
      </w:pPr>
    </w:p>
    <w:bookmarkEnd w:id="1"/>
    <w:p w14:paraId="44B733C8" w14:textId="77777777" w:rsidR="00CF4927" w:rsidRDefault="00CF4927" w:rsidP="00734884">
      <w:pPr>
        <w:rPr>
          <w:lang w:val="de-DE"/>
        </w:rPr>
      </w:pPr>
    </w:p>
    <w:p w14:paraId="48C6E8AA" w14:textId="18BB1677" w:rsidR="0003421B" w:rsidRPr="0003421B" w:rsidRDefault="0003421B" w:rsidP="00734884">
      <w:pPr>
        <w:rPr>
          <w:b/>
          <w:bCs/>
          <w:lang w:val="de-DE"/>
        </w:rPr>
      </w:pPr>
      <w:r w:rsidRPr="0003421B">
        <w:rPr>
          <w:b/>
          <w:bCs/>
          <w:lang w:val="de-DE"/>
        </w:rPr>
        <w:t xml:space="preserve">Ein Standard im Studio und im Feld </w:t>
      </w:r>
      <w:r w:rsidR="000F1844">
        <w:rPr>
          <w:b/>
          <w:bCs/>
          <w:lang w:val="de-DE"/>
        </w:rPr>
        <w:t>– warum eigentlich?</w:t>
      </w:r>
    </w:p>
    <w:p w14:paraId="3EE03E30" w14:textId="26C12636" w:rsidR="00E570B7" w:rsidRDefault="00AA4A28" w:rsidP="00734884">
      <w:pPr>
        <w:rPr>
          <w:lang w:val="de-DE"/>
        </w:rPr>
      </w:pPr>
      <w:r>
        <w:rPr>
          <w:lang w:val="de-DE"/>
        </w:rPr>
        <w:t>Ein Grund ist, dass d</w:t>
      </w:r>
      <w:r w:rsidR="00E570B7">
        <w:rPr>
          <w:lang w:val="de-DE"/>
        </w:rPr>
        <w:t>as MKH 416 nach dem HF-Kondensatorprinzip</w:t>
      </w:r>
      <w:r w:rsidRPr="00AA4A28">
        <w:rPr>
          <w:lang w:val="de-DE"/>
        </w:rPr>
        <w:t xml:space="preserve"> </w:t>
      </w:r>
      <w:r>
        <w:rPr>
          <w:lang w:val="de-DE"/>
        </w:rPr>
        <w:t>arbeitet</w:t>
      </w:r>
      <w:r w:rsidR="00E570B7">
        <w:rPr>
          <w:lang w:val="de-DE"/>
        </w:rPr>
        <w:t xml:space="preserve">. HF </w:t>
      </w:r>
      <w:r w:rsidR="00B75369">
        <w:rPr>
          <w:lang w:val="de-DE"/>
        </w:rPr>
        <w:t xml:space="preserve">(Hochfrequenz) </w:t>
      </w:r>
      <w:r w:rsidR="00E570B7">
        <w:rPr>
          <w:lang w:val="de-DE"/>
        </w:rPr>
        <w:t xml:space="preserve">hat in diesem Fall nichts mit Drahtlostechnik zu tun, sondern bezieht sich auf die hohe Kapselspannung und die entsprechende Elektronik im Mikrofon. </w:t>
      </w:r>
      <w:r w:rsidR="00B75369">
        <w:rPr>
          <w:lang w:val="de-DE"/>
        </w:rPr>
        <w:t xml:space="preserve">Der große Vorteil dieser </w:t>
      </w:r>
      <w:r w:rsidR="00E570B7">
        <w:rPr>
          <w:lang w:val="de-DE"/>
        </w:rPr>
        <w:t>besondere</w:t>
      </w:r>
      <w:r w:rsidR="00B75369">
        <w:rPr>
          <w:lang w:val="de-DE"/>
        </w:rPr>
        <w:t>n</w:t>
      </w:r>
      <w:r w:rsidR="00E570B7">
        <w:rPr>
          <w:lang w:val="de-DE"/>
        </w:rPr>
        <w:t xml:space="preserve"> Bauart </w:t>
      </w:r>
      <w:r w:rsidR="00B75369">
        <w:rPr>
          <w:lang w:val="de-DE"/>
        </w:rPr>
        <w:t xml:space="preserve">ist die </w:t>
      </w:r>
      <w:r w:rsidR="00B234C2">
        <w:rPr>
          <w:lang w:val="de-DE"/>
        </w:rPr>
        <w:t>Klimafestigkeit</w:t>
      </w:r>
      <w:r w:rsidR="00B75369">
        <w:rPr>
          <w:lang w:val="de-DE"/>
        </w:rPr>
        <w:t xml:space="preserve"> des </w:t>
      </w:r>
      <w:r w:rsidR="00E570B7">
        <w:rPr>
          <w:lang w:val="de-DE"/>
        </w:rPr>
        <w:t>Kondensatormikrofon</w:t>
      </w:r>
      <w:r w:rsidR="00B234C2">
        <w:rPr>
          <w:lang w:val="de-DE"/>
        </w:rPr>
        <w:t>s</w:t>
      </w:r>
      <w:r w:rsidR="00E570B7">
        <w:rPr>
          <w:lang w:val="de-DE"/>
        </w:rPr>
        <w:t xml:space="preserve"> </w:t>
      </w:r>
      <w:r w:rsidR="00B234C2">
        <w:rPr>
          <w:lang w:val="de-DE"/>
        </w:rPr>
        <w:t xml:space="preserve">– es ist im Gegensatz zu herkömmlichen (AF-) Kondensatormikrofonen </w:t>
      </w:r>
      <w:r w:rsidR="00E570B7">
        <w:rPr>
          <w:lang w:val="de-DE"/>
        </w:rPr>
        <w:t xml:space="preserve">unempfindlich gegen Feuchtigkeit </w:t>
      </w:r>
      <w:r w:rsidR="00770DC5">
        <w:rPr>
          <w:lang w:val="de-DE"/>
        </w:rPr>
        <w:t xml:space="preserve">und </w:t>
      </w:r>
      <w:r w:rsidR="00B234C2">
        <w:rPr>
          <w:lang w:val="de-DE"/>
        </w:rPr>
        <w:t xml:space="preserve">kann </w:t>
      </w:r>
      <w:r w:rsidR="00770DC5">
        <w:rPr>
          <w:lang w:val="de-DE"/>
        </w:rPr>
        <w:t>problemlos draußen eingesetzt werden</w:t>
      </w:r>
      <w:r w:rsidR="00B234C2">
        <w:rPr>
          <w:lang w:val="de-DE"/>
        </w:rPr>
        <w:t xml:space="preserve">, ganz gleich, ob </w:t>
      </w:r>
      <w:r w:rsidR="00770DC5">
        <w:rPr>
          <w:lang w:val="de-DE"/>
        </w:rPr>
        <w:t>das Wetter heiß und feucht oder kalt und neblig ist. MKH-Mikrofon</w:t>
      </w:r>
      <w:r w:rsidR="00B234C2">
        <w:rPr>
          <w:lang w:val="de-DE"/>
        </w:rPr>
        <w:t>e</w:t>
      </w:r>
      <w:r w:rsidR="00770DC5">
        <w:rPr>
          <w:lang w:val="de-DE"/>
        </w:rPr>
        <w:t xml:space="preserve"> haben schon erfolgreich in der Ar</w:t>
      </w:r>
      <w:r w:rsidR="00B234C2">
        <w:rPr>
          <w:lang w:val="de-DE"/>
        </w:rPr>
        <w:t>ktis</w:t>
      </w:r>
      <w:r w:rsidR="00770DC5">
        <w:rPr>
          <w:lang w:val="de-DE"/>
        </w:rPr>
        <w:t xml:space="preserve">, der Wüste und im Regenwald aufgenommen. </w:t>
      </w:r>
    </w:p>
    <w:p w14:paraId="46114E77" w14:textId="77777777" w:rsidR="00770DC5" w:rsidRDefault="00770DC5" w:rsidP="00734884">
      <w:pPr>
        <w:rPr>
          <w:lang w:val="de-DE"/>
        </w:rPr>
      </w:pPr>
      <w:bookmarkStart w:id="2" w:name="_Hlk192601907"/>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972"/>
        <w:gridCol w:w="4908"/>
      </w:tblGrid>
      <w:tr w:rsidR="009D2751" w14:paraId="70C30144" w14:textId="77777777" w:rsidTr="009D2751">
        <w:tc>
          <w:tcPr>
            <w:tcW w:w="3935" w:type="dxa"/>
          </w:tcPr>
          <w:p w14:paraId="3DC478B3" w14:textId="1ACEBFEF" w:rsidR="009D2751" w:rsidRDefault="00CF4927" w:rsidP="009D2751">
            <w:pPr>
              <w:pStyle w:val="Beschriftung"/>
              <w:rPr>
                <w:lang w:val="de-DE"/>
              </w:rPr>
            </w:pPr>
            <w:r>
              <w:rPr>
                <w:lang w:val="de-DE"/>
              </w:rPr>
              <w:t xml:space="preserve">HF-Kondensatormikrofon im </w:t>
            </w:r>
            <w:r w:rsidR="009D508F">
              <w:rPr>
                <w:lang w:val="de-DE"/>
              </w:rPr>
              <w:t xml:space="preserve">frostigen </w:t>
            </w:r>
            <w:r>
              <w:rPr>
                <w:lang w:val="de-DE"/>
              </w:rPr>
              <w:t>Außeneinsatz</w:t>
            </w:r>
          </w:p>
        </w:tc>
        <w:tc>
          <w:tcPr>
            <w:tcW w:w="3935" w:type="dxa"/>
          </w:tcPr>
          <w:p w14:paraId="35574A1D" w14:textId="7D49938C" w:rsidR="009D2751" w:rsidRDefault="009D2751" w:rsidP="009D2751">
            <w:pPr>
              <w:pStyle w:val="Beschriftung"/>
              <w:rPr>
                <w:lang w:val="de-DE"/>
              </w:rPr>
            </w:pPr>
            <w:r>
              <w:rPr>
                <w:noProof/>
                <w:lang w:val="de-DE"/>
              </w:rPr>
              <w:drawing>
                <wp:inline distT="0" distB="0" distL="0" distR="0" wp14:anchorId="0AAE6E64" wp14:editId="05334140">
                  <wp:extent cx="3043022" cy="2282267"/>
                  <wp:effectExtent l="0" t="0" r="5080" b="3810"/>
                  <wp:docPr id="1083697857" name="Grafik 4" descr="Ein Bild, das draußen, Schnee, Skifahren, Himmel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697857" name="Grafik 4" descr="Ein Bild, das draußen, Schnee, Skifahren, Himmel enthält.&#10;&#10;KI-generierte Inhalte können fehlerhaft sein."/>
                          <pic:cNvPicPr/>
                        </pic:nvPicPr>
                        <pic:blipFill>
                          <a:blip r:embed="rId14"/>
                          <a:stretch>
                            <a:fillRect/>
                          </a:stretch>
                        </pic:blipFill>
                        <pic:spPr>
                          <a:xfrm>
                            <a:off x="0" y="0"/>
                            <a:ext cx="3056553" cy="2292415"/>
                          </a:xfrm>
                          <a:prstGeom prst="rect">
                            <a:avLst/>
                          </a:prstGeom>
                        </pic:spPr>
                      </pic:pic>
                    </a:graphicData>
                  </a:graphic>
                </wp:inline>
              </w:drawing>
            </w:r>
          </w:p>
        </w:tc>
      </w:tr>
    </w:tbl>
    <w:p w14:paraId="0F6207EA" w14:textId="77777777" w:rsidR="009D2751" w:rsidRDefault="009D2751" w:rsidP="00734884">
      <w:pPr>
        <w:rPr>
          <w:lang w:val="de-DE"/>
        </w:rPr>
      </w:pPr>
    </w:p>
    <w:bookmarkEnd w:id="2"/>
    <w:p w14:paraId="007AC848" w14:textId="2A20FF82" w:rsidR="00770DC5" w:rsidRDefault="00770DC5" w:rsidP="00734884">
      <w:pPr>
        <w:rPr>
          <w:lang w:val="de-DE"/>
        </w:rPr>
      </w:pPr>
      <w:r>
        <w:rPr>
          <w:lang w:val="de-DE"/>
        </w:rPr>
        <w:t xml:space="preserve">Ein weiterer Grund seines Erfolgs liegt in der Richtwirkung des MKH 416, </w:t>
      </w:r>
      <w:r w:rsidR="00434F0E">
        <w:rPr>
          <w:lang w:val="de-DE"/>
        </w:rPr>
        <w:t xml:space="preserve">die auf dem </w:t>
      </w:r>
      <w:r w:rsidR="00226B51">
        <w:rPr>
          <w:lang w:val="de-DE"/>
        </w:rPr>
        <w:t xml:space="preserve">akustischen Interferenzprinzip beruht. </w:t>
      </w:r>
      <w:r w:rsidR="00AE0BDC">
        <w:rPr>
          <w:lang w:val="de-DE"/>
        </w:rPr>
        <w:t>Dabei sitzt ein so genanntes Interferenzrohr vor der Mikrofonkapsel. Dieses Rohr hat Schlitze, die von einer Sei</w:t>
      </w:r>
      <w:r w:rsidR="004F025E">
        <w:rPr>
          <w:lang w:val="de-DE"/>
        </w:rPr>
        <w:t>t</w:t>
      </w:r>
      <w:r w:rsidR="00AE0BDC">
        <w:rPr>
          <w:lang w:val="de-DE"/>
        </w:rPr>
        <w:t>e mit einer bestimmten akustischen Impedanz bedeckt sind. So werden</w:t>
      </w:r>
      <w:r w:rsidR="009F4240">
        <w:rPr>
          <w:lang w:val="de-DE"/>
        </w:rPr>
        <w:t xml:space="preserve"> </w:t>
      </w:r>
      <w:r w:rsidR="00AE0BDC">
        <w:rPr>
          <w:lang w:val="de-DE"/>
        </w:rPr>
        <w:t>Ref</w:t>
      </w:r>
      <w:r w:rsidR="00796AE8">
        <w:rPr>
          <w:lang w:val="de-DE"/>
        </w:rPr>
        <w:t>l</w:t>
      </w:r>
      <w:r w:rsidR="00AE0BDC">
        <w:rPr>
          <w:lang w:val="de-DE"/>
        </w:rPr>
        <w:t>exionen und stehende Wellen innerhalb des Rohres ver</w:t>
      </w:r>
      <w:r w:rsidR="009F4240">
        <w:rPr>
          <w:lang w:val="de-DE"/>
        </w:rPr>
        <w:t>mieden</w:t>
      </w:r>
      <w:r w:rsidR="00AE0BDC">
        <w:rPr>
          <w:lang w:val="de-DE"/>
        </w:rPr>
        <w:t xml:space="preserve">. Trifft Schall </w:t>
      </w:r>
      <w:r w:rsidR="004F4707">
        <w:rPr>
          <w:lang w:val="de-DE"/>
        </w:rPr>
        <w:t xml:space="preserve">nun </w:t>
      </w:r>
      <w:r w:rsidR="00AE0BDC">
        <w:rPr>
          <w:lang w:val="de-DE"/>
        </w:rPr>
        <w:t xml:space="preserve">von vorne auf das Mikrofon, </w:t>
      </w:r>
      <w:r w:rsidR="004F4707">
        <w:rPr>
          <w:lang w:val="de-DE"/>
        </w:rPr>
        <w:t xml:space="preserve">so </w:t>
      </w:r>
      <w:r w:rsidR="00AE0BDC">
        <w:rPr>
          <w:lang w:val="de-DE"/>
        </w:rPr>
        <w:t>hat das Interf</w:t>
      </w:r>
      <w:r w:rsidR="00B234C2">
        <w:rPr>
          <w:lang w:val="de-DE"/>
        </w:rPr>
        <w:t>e</w:t>
      </w:r>
      <w:r w:rsidR="00AE0BDC">
        <w:rPr>
          <w:lang w:val="de-DE"/>
        </w:rPr>
        <w:t>renzrohr keinen Effekt. Tri</w:t>
      </w:r>
      <w:r w:rsidR="004F4707">
        <w:rPr>
          <w:lang w:val="de-DE"/>
        </w:rPr>
        <w:t>ff</w:t>
      </w:r>
      <w:r w:rsidR="00AE0BDC">
        <w:rPr>
          <w:lang w:val="de-DE"/>
        </w:rPr>
        <w:t xml:space="preserve">t Schall allerdings von der Seite auf, so tritt er durch verschiedene Schlitze ein, wodurch es zu Laufzeitunterschieden kommt. Dadurch löschen sich diese Schallkomponenten </w:t>
      </w:r>
      <w:r w:rsidR="004F4707">
        <w:rPr>
          <w:lang w:val="de-DE"/>
        </w:rPr>
        <w:t xml:space="preserve">je nach Winkel des auftreffenden Schallereignisses weitgehend aus. Dieser Effekt nimmt zu hohen Frequenzen </w:t>
      </w:r>
      <w:proofErr w:type="spellStart"/>
      <w:r w:rsidR="004F4707">
        <w:rPr>
          <w:lang w:val="de-DE"/>
        </w:rPr>
        <w:t>hin zu</w:t>
      </w:r>
      <w:proofErr w:type="spellEnd"/>
      <w:r w:rsidR="00B234C2">
        <w:rPr>
          <w:lang w:val="de-DE"/>
        </w:rPr>
        <w:t>: H</w:t>
      </w:r>
      <w:r w:rsidR="004F4707">
        <w:rPr>
          <w:lang w:val="de-DE"/>
        </w:rPr>
        <w:t xml:space="preserve">ier nimmt das Mikrofon im Wesentlichen den Schall von vorne auf. Das ist </w:t>
      </w:r>
      <w:r w:rsidR="00C53484">
        <w:rPr>
          <w:lang w:val="de-DE"/>
        </w:rPr>
        <w:t xml:space="preserve">ausschlaggebend </w:t>
      </w:r>
      <w:r w:rsidR="004F4707">
        <w:rPr>
          <w:lang w:val="de-DE"/>
        </w:rPr>
        <w:t xml:space="preserve">für die Sprachverständlichkeit, da die </w:t>
      </w:r>
      <w:r w:rsidR="00B234C2">
        <w:rPr>
          <w:lang w:val="de-DE"/>
        </w:rPr>
        <w:t xml:space="preserve">dafür entscheidenden </w:t>
      </w:r>
      <w:r w:rsidR="004F4707">
        <w:rPr>
          <w:lang w:val="de-DE"/>
        </w:rPr>
        <w:t xml:space="preserve">Formanten nicht so sehr durch seitliche Störungen bei hohen Frequenzen </w:t>
      </w:r>
      <w:r w:rsidR="00B234C2">
        <w:rPr>
          <w:lang w:val="de-DE"/>
        </w:rPr>
        <w:t>beeinträchtigt</w:t>
      </w:r>
      <w:r w:rsidR="004F4707">
        <w:rPr>
          <w:lang w:val="de-DE"/>
        </w:rPr>
        <w:t xml:space="preserve"> werden wie bei Standardmikrofonen. </w:t>
      </w:r>
    </w:p>
    <w:p w14:paraId="06766E26" w14:textId="77777777" w:rsidR="004F4707" w:rsidRDefault="004F4707" w:rsidP="00734884">
      <w:pPr>
        <w:rPr>
          <w:lang w:val="de-DE"/>
        </w:rPr>
      </w:pPr>
      <w:bookmarkStart w:id="3" w:name="_Hlk192602789"/>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462"/>
        <w:gridCol w:w="5418"/>
      </w:tblGrid>
      <w:tr w:rsidR="009D2751" w14:paraId="54EF0344" w14:textId="77777777" w:rsidTr="0077742B">
        <w:tc>
          <w:tcPr>
            <w:tcW w:w="2462" w:type="dxa"/>
          </w:tcPr>
          <w:p w14:paraId="00943C26" w14:textId="6F28BE02" w:rsidR="009D2751" w:rsidRDefault="009D2751" w:rsidP="0077742B">
            <w:pPr>
              <w:pStyle w:val="Beschriftung"/>
              <w:rPr>
                <w:lang w:val="de-DE"/>
              </w:rPr>
            </w:pPr>
            <w:r>
              <w:rPr>
                <w:lang w:val="de-DE"/>
              </w:rPr>
              <w:t>Das MKH 416 bietet eine perfekte Kombination aus Richtwirkung und Klimafestigkeit</w:t>
            </w:r>
          </w:p>
        </w:tc>
        <w:tc>
          <w:tcPr>
            <w:tcW w:w="5418" w:type="dxa"/>
          </w:tcPr>
          <w:p w14:paraId="51D43480" w14:textId="77777777" w:rsidR="009D2751" w:rsidRDefault="009D2751" w:rsidP="0077742B">
            <w:pPr>
              <w:pStyle w:val="Beschriftung"/>
              <w:rPr>
                <w:lang w:val="de-DE"/>
              </w:rPr>
            </w:pPr>
            <w:r>
              <w:rPr>
                <w:noProof/>
                <w:lang w:val="de-DE"/>
              </w:rPr>
              <w:drawing>
                <wp:inline distT="0" distB="0" distL="0" distR="0" wp14:anchorId="43B3B6F0" wp14:editId="607DF89E">
                  <wp:extent cx="3363402" cy="2242127"/>
                  <wp:effectExtent l="0" t="0" r="8890" b="6350"/>
                  <wp:docPr id="1511102741" name="Grafik 2" descr="Ein Bild, das Kleidung, Person, Gebäude, drauße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102741" name="Grafik 2" descr="Ein Bild, das Kleidung, Person, Gebäude, draußen enthält.&#10;&#10;KI-generierte Inhalte können fehlerhaft sein."/>
                          <pic:cNvPicPr/>
                        </pic:nvPicPr>
                        <pic:blipFill>
                          <a:blip r:embed="rId15"/>
                          <a:stretch>
                            <a:fillRect/>
                          </a:stretch>
                        </pic:blipFill>
                        <pic:spPr>
                          <a:xfrm>
                            <a:off x="0" y="0"/>
                            <a:ext cx="3369599" cy="2246258"/>
                          </a:xfrm>
                          <a:prstGeom prst="rect">
                            <a:avLst/>
                          </a:prstGeom>
                        </pic:spPr>
                      </pic:pic>
                    </a:graphicData>
                  </a:graphic>
                </wp:inline>
              </w:drawing>
            </w:r>
          </w:p>
        </w:tc>
      </w:tr>
      <w:bookmarkEnd w:id="3"/>
    </w:tbl>
    <w:p w14:paraId="705D3B2A" w14:textId="77777777" w:rsidR="009D2751" w:rsidRDefault="009D2751" w:rsidP="009D2751">
      <w:pPr>
        <w:rPr>
          <w:lang w:val="de-DE"/>
        </w:rPr>
      </w:pPr>
    </w:p>
    <w:p w14:paraId="093DD91C" w14:textId="2BE1393A" w:rsidR="00CF4927" w:rsidRDefault="00CF4927" w:rsidP="00CF4927">
      <w:pPr>
        <w:rPr>
          <w:lang w:val="de-DE"/>
        </w:rPr>
      </w:pPr>
      <w:r>
        <w:rPr>
          <w:lang w:val="de-DE"/>
        </w:rPr>
        <w:t xml:space="preserve">Je länger das Interferenzrohr, desto mehr wirkt sich dieser Effekt auch auf die tieferen Frequenzen aus – leider sind die Mikrofone dann schwerer handzuhaben. Ein Grund des Erfolges des MKH 416 liegt sicherlich darin, dass es </w:t>
      </w:r>
      <w:proofErr w:type="gramStart"/>
      <w:r>
        <w:rPr>
          <w:lang w:val="de-DE"/>
        </w:rPr>
        <w:t>trotz seiner vergleichsweise geringen Länge</w:t>
      </w:r>
      <w:proofErr w:type="gramEnd"/>
      <w:r>
        <w:rPr>
          <w:lang w:val="de-DE"/>
        </w:rPr>
        <w:t xml:space="preserve"> eine sehr effektive Richtwirkung besitzt. Wie es zu dieser perfekten Länge kam, ist eine ganz eigene Geschichte, und die fängt mit dem Vorgänger</w:t>
      </w:r>
      <w:r w:rsidR="001C3892">
        <w:rPr>
          <w:lang w:val="de-DE"/>
        </w:rPr>
        <w:t xml:space="preserve">, dem MKH 415 T </w:t>
      </w:r>
      <w:r>
        <w:rPr>
          <w:lang w:val="de-DE"/>
        </w:rPr>
        <w:t xml:space="preserve">an … </w:t>
      </w:r>
    </w:p>
    <w:p w14:paraId="24BEC2AB" w14:textId="77777777" w:rsidR="00CF4927" w:rsidRDefault="00CF4927" w:rsidP="00CF4927">
      <w:pPr>
        <w:rPr>
          <w:lang w:val="de-DE"/>
        </w:rPr>
      </w:pPr>
    </w:p>
    <w:p w14:paraId="757B4311" w14:textId="6FEC32E4" w:rsidR="00B27EA4" w:rsidRPr="001A29FB" w:rsidRDefault="001A29FB" w:rsidP="00734884">
      <w:pPr>
        <w:rPr>
          <w:b/>
          <w:bCs/>
          <w:lang w:val="de-DE"/>
        </w:rPr>
      </w:pPr>
      <w:r w:rsidRPr="001A29FB">
        <w:rPr>
          <w:b/>
          <w:bCs/>
          <w:lang w:val="de-DE"/>
        </w:rPr>
        <w:t>Die Metallsäge und das Mikrofon</w:t>
      </w:r>
    </w:p>
    <w:p w14:paraId="79AB1346" w14:textId="159C0D79" w:rsidR="00B27EA4" w:rsidRDefault="00B84D4C" w:rsidP="00734884">
      <w:pPr>
        <w:rPr>
          <w:lang w:val="de-DE"/>
        </w:rPr>
      </w:pPr>
      <w:r>
        <w:rPr>
          <w:lang w:val="de-DE"/>
        </w:rPr>
        <w:t xml:space="preserve">Zurück ins letzte Jahrhundert: </w:t>
      </w:r>
      <w:r w:rsidR="001A29FB">
        <w:rPr>
          <w:lang w:val="de-DE"/>
        </w:rPr>
        <w:t xml:space="preserve">Das MKH 415 ist 1970 der ganze Stolz des Sennheiser-Entwicklungsteams. Noch unempfindlicher gegen Wind- und </w:t>
      </w:r>
      <w:proofErr w:type="spellStart"/>
      <w:r w:rsidR="001A29FB">
        <w:rPr>
          <w:lang w:val="de-DE"/>
        </w:rPr>
        <w:t>Poppgeräusche</w:t>
      </w:r>
      <w:proofErr w:type="spellEnd"/>
      <w:r w:rsidR="001A29FB">
        <w:rPr>
          <w:lang w:val="de-DE"/>
        </w:rPr>
        <w:t>, noch körperschallresistenter und mit exzellenter Richtwirkung. Der technische Leiter Dr. Griese macht sich mit d</w:t>
      </w:r>
      <w:r>
        <w:rPr>
          <w:lang w:val="de-DE"/>
        </w:rPr>
        <w:t>ieser</w:t>
      </w:r>
      <w:r w:rsidR="001A29FB">
        <w:rPr>
          <w:lang w:val="de-DE"/>
        </w:rPr>
        <w:t xml:space="preserve"> Neuentwicklung im Gepäck begeistert zu den Sendeanstalten im Lande auf. Dort betrachtet man das Rohrrichtmikrofon zwar mit Interesse, </w:t>
      </w:r>
      <w:r w:rsidR="003C15C2">
        <w:rPr>
          <w:lang w:val="de-DE"/>
        </w:rPr>
        <w:t xml:space="preserve">aber </w:t>
      </w:r>
      <w:r w:rsidR="001A29FB">
        <w:rPr>
          <w:lang w:val="de-DE"/>
        </w:rPr>
        <w:t xml:space="preserve">mäkelt auch herum, dass man bei der starken Richtwirkung </w:t>
      </w:r>
      <w:r w:rsidR="0025767F">
        <w:rPr>
          <w:lang w:val="de-DE"/>
        </w:rPr>
        <w:t xml:space="preserve">ja ständig das Mikrofon nachführen müsse. </w:t>
      </w:r>
    </w:p>
    <w:p w14:paraId="7795D828" w14:textId="77777777" w:rsidR="0025767F" w:rsidRDefault="0025767F" w:rsidP="00734884">
      <w:pPr>
        <w:rPr>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012"/>
        <w:gridCol w:w="2868"/>
      </w:tblGrid>
      <w:tr w:rsidR="001C3892" w14:paraId="758048A6" w14:textId="77777777" w:rsidTr="001C3892">
        <w:tc>
          <w:tcPr>
            <w:tcW w:w="5665" w:type="dxa"/>
          </w:tcPr>
          <w:p w14:paraId="776EFDE4" w14:textId="0D509576" w:rsidR="001C3892" w:rsidRDefault="001C3892" w:rsidP="001C3892">
            <w:pPr>
              <w:pStyle w:val="Beschriftung"/>
              <w:rPr>
                <w:lang w:val="de-DE"/>
              </w:rPr>
            </w:pPr>
            <w:bookmarkStart w:id="4" w:name="_Hlk192605614"/>
            <w:r>
              <w:rPr>
                <w:lang w:val="de-DE"/>
              </w:rPr>
              <w:t xml:space="preserve">Sennheisers </w:t>
            </w:r>
            <w:r w:rsidR="009D508F">
              <w:rPr>
                <w:lang w:val="de-DE"/>
              </w:rPr>
              <w:t xml:space="preserve">damaliger </w:t>
            </w:r>
            <w:r>
              <w:rPr>
                <w:lang w:val="de-DE"/>
              </w:rPr>
              <w:t xml:space="preserve">Technischer Leiter, Dr. Griese – ein technisches Genie mit Humor </w:t>
            </w:r>
          </w:p>
        </w:tc>
        <w:tc>
          <w:tcPr>
            <w:tcW w:w="2205" w:type="dxa"/>
          </w:tcPr>
          <w:p w14:paraId="780F1407" w14:textId="68BC7026" w:rsidR="001C3892" w:rsidRDefault="001C3892" w:rsidP="001C3892">
            <w:pPr>
              <w:pStyle w:val="Beschriftung"/>
              <w:rPr>
                <w:lang w:val="de-DE"/>
              </w:rPr>
            </w:pPr>
            <w:r>
              <w:rPr>
                <w:noProof/>
                <w:lang w:val="de-DE"/>
              </w:rPr>
              <w:drawing>
                <wp:inline distT="0" distB="0" distL="0" distR="0" wp14:anchorId="202747EF" wp14:editId="5980EDE7">
                  <wp:extent cx="1751575" cy="2981157"/>
                  <wp:effectExtent l="0" t="0" r="1270" b="0"/>
                  <wp:docPr id="1173932228" name="Grafik 6" descr="Ein Bild, das Person, Kleidung, Im Haus, Menschliches Gesich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932228" name="Grafik 6" descr="Ein Bild, das Person, Kleidung, Im Haus, Menschliches Gesicht enthält.&#10;&#10;KI-generierte Inhalte können fehlerhaft sein."/>
                          <pic:cNvPicPr/>
                        </pic:nvPicPr>
                        <pic:blipFill>
                          <a:blip r:embed="rId16"/>
                          <a:stretch>
                            <a:fillRect/>
                          </a:stretch>
                        </pic:blipFill>
                        <pic:spPr>
                          <a:xfrm>
                            <a:off x="0" y="0"/>
                            <a:ext cx="1757979" cy="2992056"/>
                          </a:xfrm>
                          <a:prstGeom prst="rect">
                            <a:avLst/>
                          </a:prstGeom>
                        </pic:spPr>
                      </pic:pic>
                    </a:graphicData>
                  </a:graphic>
                </wp:inline>
              </w:drawing>
            </w:r>
          </w:p>
        </w:tc>
      </w:tr>
      <w:bookmarkEnd w:id="4"/>
    </w:tbl>
    <w:p w14:paraId="66C59B2D" w14:textId="77777777" w:rsidR="001C3892" w:rsidRDefault="001C3892" w:rsidP="00734884">
      <w:pPr>
        <w:rPr>
          <w:lang w:val="de-DE"/>
        </w:rPr>
      </w:pPr>
    </w:p>
    <w:p w14:paraId="6C38C634" w14:textId="1A1533DA" w:rsidR="0025767F" w:rsidRDefault="0025767F" w:rsidP="00734884">
      <w:pPr>
        <w:rPr>
          <w:lang w:val="de-DE"/>
        </w:rPr>
      </w:pPr>
      <w:r w:rsidRPr="0025767F">
        <w:rPr>
          <w:lang w:val="de-DE"/>
        </w:rPr>
        <w:t>Dr. Griese hört sich d</w:t>
      </w:r>
      <w:r>
        <w:rPr>
          <w:lang w:val="de-DE"/>
        </w:rPr>
        <w:t xml:space="preserve">as eine Weile an und bittet dann um eine Metallsäge. „Wieviel Richtwirkung hätten Sie denn gerne?“ fragt er die verblüfften Umstehenden. Und </w:t>
      </w:r>
      <w:proofErr w:type="gramStart"/>
      <w:r>
        <w:rPr>
          <w:lang w:val="de-DE"/>
        </w:rPr>
        <w:t>sägt</w:t>
      </w:r>
      <w:proofErr w:type="gramEnd"/>
      <w:r>
        <w:rPr>
          <w:lang w:val="de-DE"/>
        </w:rPr>
        <w:t xml:space="preserve"> ohne mit der Wimper zu </w:t>
      </w:r>
      <w:r w:rsidR="00B84D4C">
        <w:rPr>
          <w:lang w:val="de-DE"/>
        </w:rPr>
        <w:t>z</w:t>
      </w:r>
      <w:r>
        <w:rPr>
          <w:lang w:val="de-DE"/>
        </w:rPr>
        <w:t xml:space="preserve">ucken einen Teil des </w:t>
      </w:r>
      <w:r w:rsidR="003C15C2">
        <w:rPr>
          <w:lang w:val="de-DE"/>
        </w:rPr>
        <w:t>Richt</w:t>
      </w:r>
      <w:r>
        <w:rPr>
          <w:lang w:val="de-DE"/>
        </w:rPr>
        <w:t>rohrs ab. Die Münder stehen immer weiter offen. Dr. Griese führt das kürzere Mikrofon vor, und siehe da: Es ist perfekt! Von da an dient das MKH</w:t>
      </w:r>
      <w:r w:rsidR="009D2751">
        <w:rPr>
          <w:lang w:val="de-DE"/>
        </w:rPr>
        <w:t> </w:t>
      </w:r>
      <w:r>
        <w:rPr>
          <w:lang w:val="de-DE"/>
        </w:rPr>
        <w:t xml:space="preserve">415 sowohl als Solisten- als auch als Reportage- und Filmmikrofon, während die </w:t>
      </w:r>
      <w:r>
        <w:rPr>
          <w:lang w:val="de-DE"/>
        </w:rPr>
        <w:lastRenderedPageBreak/>
        <w:t xml:space="preserve">Fachzeitschriften begeistert über die „ungewöhnlich geringe Länge“ (Funkschau) des Richtrohrs schreiben. Und das MKH 416, das seinem Design folgt, erbt diese perfekte Länge. </w:t>
      </w:r>
    </w:p>
    <w:p w14:paraId="2B035E66" w14:textId="77777777" w:rsidR="0025767F" w:rsidRDefault="0025767F" w:rsidP="00734884">
      <w:pPr>
        <w:rPr>
          <w:lang w:val="de-DE"/>
        </w:rPr>
      </w:pPr>
    </w:p>
    <w:p w14:paraId="621A7623" w14:textId="7E750FCC" w:rsidR="00B84D4C" w:rsidRDefault="009D2751" w:rsidP="00734884">
      <w:pPr>
        <w:rPr>
          <w:lang w:val="de-DE"/>
        </w:rPr>
      </w:pPr>
      <w:r>
        <w:rPr>
          <w:b/>
          <w:bCs/>
          <w:lang w:val="de-DE"/>
        </w:rPr>
        <w:t>Fazit</w:t>
      </w:r>
    </w:p>
    <w:p w14:paraId="3A0B8BC8" w14:textId="7B57E97A" w:rsidR="009D2751" w:rsidRDefault="009D2751" w:rsidP="00734884">
      <w:pPr>
        <w:rPr>
          <w:lang w:val="de-DE"/>
        </w:rPr>
      </w:pPr>
      <w:r>
        <w:rPr>
          <w:lang w:val="de-DE"/>
        </w:rPr>
        <w:t>„Das MKH 416 ist nach wie vor der Star unter unseren Richtrohrmikrofonen, auch wenn ihm bereits jüngere Modelle an die Seite gestellt wurden“, fasst Produktmanager Kai Lange zusammen. „Es ist einfach schön, eine solche Legende im Portfolio zu haben – leistungsstark, mit langer Lebensdauer</w:t>
      </w:r>
      <w:r w:rsidR="003C15C2">
        <w:rPr>
          <w:lang w:val="de-DE"/>
        </w:rPr>
        <w:t>, vielseitig. Ein Mikrofon, bei dem von Anfang an alles gepasst hat.“</w:t>
      </w:r>
    </w:p>
    <w:p w14:paraId="410B370E" w14:textId="77777777" w:rsidR="009D2751" w:rsidRDefault="009D2751" w:rsidP="00734884">
      <w:pPr>
        <w:rPr>
          <w:lang w:val="de-DE"/>
        </w:rPr>
      </w:pPr>
      <w:bookmarkStart w:id="5" w:name="_Hlk192606648"/>
    </w:p>
    <w:p w14:paraId="0922D660" w14:textId="30333871" w:rsidR="00670F2B" w:rsidRDefault="003C15C2" w:rsidP="003C15C2">
      <w:pPr>
        <w:jc w:val="center"/>
        <w:rPr>
          <w:lang w:val="de-DE"/>
        </w:rPr>
      </w:pPr>
      <w:r w:rsidRPr="003C15C2">
        <w:rPr>
          <w:lang w:val="de-DE"/>
        </w:rPr>
        <w:t>------</w:t>
      </w:r>
    </w:p>
    <w:p w14:paraId="723A8C67" w14:textId="77777777" w:rsidR="00A418BF" w:rsidRDefault="00A418BF" w:rsidP="003C15C2">
      <w:pPr>
        <w:jc w:val="center"/>
        <w:rPr>
          <w:lang w:val="de-DE"/>
        </w:rPr>
      </w:pPr>
    </w:p>
    <w:p w14:paraId="3815267C" w14:textId="77777777" w:rsidR="00A418BF" w:rsidRPr="003C15C2" w:rsidRDefault="00A418BF" w:rsidP="003C15C2">
      <w:pPr>
        <w:jc w:val="center"/>
        <w:rPr>
          <w:lang w:val="de-DE"/>
        </w:rPr>
      </w:pPr>
    </w:p>
    <w:p w14:paraId="0AF0D377" w14:textId="30105A97" w:rsidR="003C15C2" w:rsidRDefault="003C15C2" w:rsidP="00734884">
      <w:pPr>
        <w:rPr>
          <w:lang w:val="de-DE"/>
        </w:rPr>
      </w:pPr>
      <w:r w:rsidRPr="003C15C2">
        <w:rPr>
          <w:lang w:val="de-DE"/>
        </w:rPr>
        <w:t>Ein Blick auf Sennheisers G</w:t>
      </w:r>
      <w:r>
        <w:rPr>
          <w:lang w:val="de-DE"/>
        </w:rPr>
        <w:t xml:space="preserve">eschichte der </w:t>
      </w:r>
      <w:r w:rsidR="009D508F">
        <w:rPr>
          <w:lang w:val="de-DE"/>
        </w:rPr>
        <w:t>Richtrohr</w:t>
      </w:r>
      <w:r>
        <w:rPr>
          <w:lang w:val="de-DE"/>
        </w:rPr>
        <w:t>- und HF-Kondensatormikrofone</w:t>
      </w:r>
    </w:p>
    <w:p w14:paraId="3BBF12B5" w14:textId="77777777" w:rsidR="00565ED0" w:rsidRPr="003C15C2" w:rsidRDefault="00565ED0" w:rsidP="00734884">
      <w:pPr>
        <w:rPr>
          <w:lang w:val="de-DE"/>
        </w:rPr>
      </w:pPr>
    </w:p>
    <w:p w14:paraId="785DC7DF" w14:textId="0F71A185" w:rsidR="003C15C2" w:rsidRDefault="00565ED0" w:rsidP="00734884">
      <w:pPr>
        <w:rPr>
          <w:lang w:val="de-DE"/>
        </w:rPr>
      </w:pPr>
      <w:r>
        <w:rPr>
          <w:noProof/>
          <w:lang w:val="de-DE"/>
        </w:rPr>
        <w:drawing>
          <wp:inline distT="0" distB="0" distL="0" distR="0" wp14:anchorId="154E1B20" wp14:editId="3F5C1FB2">
            <wp:extent cx="5003800" cy="2817495"/>
            <wp:effectExtent l="0" t="0" r="6350" b="1905"/>
            <wp:docPr id="1094289414" name="Grafik 1" descr="Ein Bild, das Text, Screenshot, Diagramm, Desig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289414" name="Grafik 1" descr="Ein Bild, das Text, Screenshot, Diagramm, Design enthält.&#10;&#10;KI-generierte Inhalte können fehlerhaft sein."/>
                    <pic:cNvPicPr/>
                  </pic:nvPicPr>
                  <pic:blipFill>
                    <a:blip r:embed="rId17"/>
                    <a:stretch>
                      <a:fillRect/>
                    </a:stretch>
                  </pic:blipFill>
                  <pic:spPr>
                    <a:xfrm>
                      <a:off x="0" y="0"/>
                      <a:ext cx="5003800" cy="2817495"/>
                    </a:xfrm>
                    <a:prstGeom prst="rect">
                      <a:avLst/>
                    </a:prstGeom>
                  </pic:spPr>
                </pic:pic>
              </a:graphicData>
            </a:graphic>
          </wp:inline>
        </w:drawing>
      </w:r>
    </w:p>
    <w:p w14:paraId="150CD18E" w14:textId="77777777" w:rsidR="003C15C2" w:rsidRDefault="003C15C2" w:rsidP="00734884">
      <w:pPr>
        <w:rPr>
          <w:lang w:val="de-DE"/>
        </w:rPr>
      </w:pPr>
    </w:p>
    <w:p w14:paraId="5F6A9CDE" w14:textId="56093539" w:rsidR="003C15C2" w:rsidRPr="003C15C2" w:rsidRDefault="00565ED0" w:rsidP="00734884">
      <w:pPr>
        <w:rPr>
          <w:lang w:val="de-DE"/>
        </w:rPr>
      </w:pPr>
      <w:r>
        <w:rPr>
          <w:noProof/>
          <w:lang w:val="de-DE"/>
        </w:rPr>
        <w:lastRenderedPageBreak/>
        <w:drawing>
          <wp:inline distT="0" distB="0" distL="0" distR="0" wp14:anchorId="3A4BAFBD" wp14:editId="0C8ED370">
            <wp:extent cx="5003800" cy="2815590"/>
            <wp:effectExtent l="0" t="0" r="6350" b="3810"/>
            <wp:docPr id="673926266" name="Grafik 2" descr="Ein Bild, das Text, Screenshot, Desig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926266" name="Grafik 2" descr="Ein Bild, das Text, Screenshot, Design enthält.&#10;&#10;KI-generierte Inhalte können fehlerhaft sein."/>
                    <pic:cNvPicPr/>
                  </pic:nvPicPr>
                  <pic:blipFill>
                    <a:blip r:embed="rId18"/>
                    <a:stretch>
                      <a:fillRect/>
                    </a:stretch>
                  </pic:blipFill>
                  <pic:spPr>
                    <a:xfrm>
                      <a:off x="0" y="0"/>
                      <a:ext cx="5003800" cy="2815590"/>
                    </a:xfrm>
                    <a:prstGeom prst="rect">
                      <a:avLst/>
                    </a:prstGeom>
                  </pic:spPr>
                </pic:pic>
              </a:graphicData>
            </a:graphic>
          </wp:inline>
        </w:drawing>
      </w:r>
    </w:p>
    <w:p w14:paraId="5798EDAE" w14:textId="77777777" w:rsidR="00895C47" w:rsidRDefault="00895C47" w:rsidP="00734884">
      <w:pPr>
        <w:rPr>
          <w:lang w:val="de-DE"/>
        </w:rPr>
      </w:pPr>
    </w:p>
    <w:p w14:paraId="082A2A8B" w14:textId="46355E18" w:rsidR="003C15C2" w:rsidRPr="003C15C2" w:rsidRDefault="00565ED0" w:rsidP="00734884">
      <w:pPr>
        <w:rPr>
          <w:lang w:val="de-DE"/>
        </w:rPr>
      </w:pPr>
      <w:r>
        <w:rPr>
          <w:noProof/>
          <w:lang w:val="de-DE"/>
        </w:rPr>
        <w:drawing>
          <wp:inline distT="0" distB="0" distL="0" distR="0" wp14:anchorId="086797BD" wp14:editId="775763FB">
            <wp:extent cx="5003800" cy="2826385"/>
            <wp:effectExtent l="0" t="0" r="6350" b="0"/>
            <wp:docPr id="1531341880" name="Grafik 3" descr="Ein Bild, das Text, Screenshot, Desig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1341880" name="Grafik 3" descr="Ein Bild, das Text, Screenshot, Design enthält.&#10;&#10;KI-generierte Inhalte können fehlerhaft sein."/>
                    <pic:cNvPicPr/>
                  </pic:nvPicPr>
                  <pic:blipFill>
                    <a:blip r:embed="rId19"/>
                    <a:stretch>
                      <a:fillRect/>
                    </a:stretch>
                  </pic:blipFill>
                  <pic:spPr>
                    <a:xfrm>
                      <a:off x="0" y="0"/>
                      <a:ext cx="5003800" cy="2826385"/>
                    </a:xfrm>
                    <a:prstGeom prst="rect">
                      <a:avLst/>
                    </a:prstGeom>
                  </pic:spPr>
                </pic:pic>
              </a:graphicData>
            </a:graphic>
          </wp:inline>
        </w:drawing>
      </w:r>
    </w:p>
    <w:p w14:paraId="50A3B045" w14:textId="77777777" w:rsidR="003C15C2" w:rsidRPr="001E3254" w:rsidRDefault="003C15C2" w:rsidP="00734884">
      <w:pPr>
        <w:rPr>
          <w:lang w:val="de-DE"/>
        </w:rPr>
      </w:pPr>
    </w:p>
    <w:bookmarkEnd w:id="5"/>
    <w:p w14:paraId="418E4555" w14:textId="72981D29" w:rsidR="00895C47" w:rsidRPr="009D508F" w:rsidRDefault="00B84D4C" w:rsidP="00734884">
      <w:pPr>
        <w:rPr>
          <w:lang w:val="de-DE"/>
        </w:rPr>
      </w:pPr>
      <w:r w:rsidRPr="009D508F">
        <w:rPr>
          <w:lang w:val="de-DE"/>
        </w:rPr>
        <w:t>(Ende)</w:t>
      </w:r>
    </w:p>
    <w:p w14:paraId="0A337319" w14:textId="77777777" w:rsidR="00C72BBA" w:rsidRPr="009D508F" w:rsidRDefault="00C72BBA" w:rsidP="00734884">
      <w:pPr>
        <w:rPr>
          <w:lang w:val="de-DE"/>
        </w:rPr>
      </w:pPr>
    </w:p>
    <w:p w14:paraId="614CFFB8" w14:textId="7B09670A" w:rsidR="00295A02" w:rsidRDefault="00B84D4C" w:rsidP="00734884">
      <w:pPr>
        <w:rPr>
          <w:lang w:val="de-DE"/>
        </w:rPr>
      </w:pPr>
      <w:r w:rsidRPr="00B84D4C">
        <w:rPr>
          <w:lang w:val="de-DE"/>
        </w:rPr>
        <w:t>Die hochauflösenden Bilder dieser Presse</w:t>
      </w:r>
      <w:r>
        <w:rPr>
          <w:lang w:val="de-DE"/>
        </w:rPr>
        <w:t>m</w:t>
      </w:r>
      <w:r w:rsidRPr="00B84D4C">
        <w:rPr>
          <w:lang w:val="de-DE"/>
        </w:rPr>
        <w:t xml:space="preserve">itteilung können </w:t>
      </w:r>
      <w:hyperlink r:id="rId20" w:history="1">
        <w:r w:rsidRPr="00565ED0">
          <w:rPr>
            <w:rStyle w:val="Hyperlink"/>
            <w:color w:val="0095D5" w:themeColor="accent1"/>
            <w:lang w:val="de-DE"/>
          </w:rPr>
          <w:t>hier</w:t>
        </w:r>
      </w:hyperlink>
      <w:r w:rsidRPr="00565ED0">
        <w:rPr>
          <w:color w:val="0095D5" w:themeColor="accent1"/>
          <w:lang w:val="de-DE"/>
        </w:rPr>
        <w:t xml:space="preserve"> </w:t>
      </w:r>
      <w:r w:rsidRPr="00B84D4C">
        <w:rPr>
          <w:lang w:val="de-DE"/>
        </w:rPr>
        <w:t>heruntergeladen werd</w:t>
      </w:r>
      <w:r>
        <w:rPr>
          <w:lang w:val="de-DE"/>
        </w:rPr>
        <w:t>en</w:t>
      </w:r>
      <w:r w:rsidR="009D508F">
        <w:rPr>
          <w:lang w:val="de-DE"/>
        </w:rPr>
        <w:t xml:space="preserve">, die Bilder des Zeitstrahls </w:t>
      </w:r>
      <w:hyperlink r:id="rId21" w:history="1">
        <w:r w:rsidR="009D508F" w:rsidRPr="001E3254">
          <w:rPr>
            <w:rStyle w:val="Hyperlink"/>
            <w:color w:val="0095D5" w:themeColor="accent1"/>
            <w:lang w:val="de-DE"/>
          </w:rPr>
          <w:t>hier</w:t>
        </w:r>
      </w:hyperlink>
      <w:r w:rsidR="009D508F">
        <w:rPr>
          <w:lang w:val="de-DE"/>
        </w:rPr>
        <w:t xml:space="preserve">. </w:t>
      </w:r>
    </w:p>
    <w:bookmarkEnd w:id="0"/>
    <w:p w14:paraId="5C01AEFA" w14:textId="492D2CF8" w:rsidR="00DE3085" w:rsidRPr="009D508F" w:rsidRDefault="00DE3085" w:rsidP="00734884">
      <w:pPr>
        <w:rPr>
          <w:lang w:val="de-DE"/>
        </w:rPr>
      </w:pPr>
    </w:p>
    <w:sectPr w:rsidR="00DE3085" w:rsidRPr="009D508F" w:rsidSect="00723055">
      <w:headerReference w:type="default" r:id="rId22"/>
      <w:headerReference w:type="first" r:id="rId23"/>
      <w:footerReference w:type="first" r:id="rId24"/>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792641" w14:textId="77777777" w:rsidR="00BE699E" w:rsidRDefault="00BE699E" w:rsidP="00CA1EB9">
      <w:pPr>
        <w:spacing w:line="240" w:lineRule="auto"/>
      </w:pPr>
      <w:r>
        <w:separator/>
      </w:r>
    </w:p>
  </w:endnote>
  <w:endnote w:type="continuationSeparator" w:id="0">
    <w:p w14:paraId="7D1FD476" w14:textId="77777777" w:rsidR="00BE699E" w:rsidRDefault="00BE699E" w:rsidP="00CA1EB9">
      <w:pPr>
        <w:spacing w:line="240" w:lineRule="auto"/>
      </w:pPr>
      <w:r>
        <w:continuationSeparator/>
      </w:r>
    </w:p>
  </w:endnote>
  <w:endnote w:type="continuationNotice" w:id="1">
    <w:p w14:paraId="6D1526D5" w14:textId="77777777" w:rsidR="00BE699E" w:rsidRDefault="00BE699E">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nnheiser Office">
    <w:panose1 w:val="02010504010101010104"/>
    <w:charset w:val="00"/>
    <w:family w:val="auto"/>
    <w:pitch w:val="variable"/>
    <w:sig w:usb0="A00000AF" w:usb1="500020DB" w:usb2="00000000" w:usb3="00000000" w:csb0="00000093" w:csb1="00000000"/>
    <w:embedRegular r:id="rId1" w:fontKey="{B0B302B0-479B-4736-A168-80D1589FA79B}"/>
    <w:embedBold r:id="rId2" w:fontKey="{5BEEE9F1-6688-4803-852C-B7E6A78CFA59}"/>
    <w:embedItalic r:id="rId3" w:fontKey="{FB46C376-CEB0-434E-A423-A5015456F908}"/>
    <w:embedBoldItalic r:id="rId4" w:fontKey="{24D4490A-627C-4A00-83C6-E4FAFBA2DD70}"/>
  </w:font>
  <w:font w:name="Calibri">
    <w:panose1 w:val="020F0502020204030204"/>
    <w:charset w:val="00"/>
    <w:family w:val="swiss"/>
    <w:pitch w:val="variable"/>
    <w:sig w:usb0="E4002EFF" w:usb1="C200247B" w:usb2="00000009" w:usb3="00000000" w:csb0="000001FF" w:csb1="00000000"/>
    <w:embedRegular r:id="rId5" w:fontKey="{AC7ACADF-A8AF-4155-8DD3-13A93337EA09}"/>
  </w:font>
  <w:font w:name="PMingLiU">
    <w:altName w:val="新細明體"/>
    <w:panose1 w:val="02010601000101010101"/>
    <w:charset w:val="88"/>
    <w:family w:val="roman"/>
    <w:pitch w:val="variable"/>
    <w:sig w:usb0="A00002FF" w:usb1="28CFFCFA" w:usb2="00000016" w:usb3="00000000" w:csb0="0010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6" w:fontKey="{8C4F9705-88AD-491D-8D09-91CB8566693C}"/>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D9AE98" w14:textId="48B1D393" w:rsidR="00324808" w:rsidRDefault="00324808" w:rsidP="009031C7">
    <w:pPr>
      <w:pStyle w:val="Fuzeile"/>
      <w:tabs>
        <w:tab w:val="left" w:pos="3068"/>
      </w:tabs>
    </w:pPr>
    <w:r>
      <w:rPr>
        <w:noProof/>
        <w:lang w:val="en-US"/>
      </w:rPr>
      <w:drawing>
        <wp:anchor distT="0" distB="0" distL="114300" distR="114300" simplePos="0" relativeHeight="251658242" behindDoc="0" locked="1" layoutInCell="1" allowOverlap="1" wp14:anchorId="548C0058" wp14:editId="690E8A90">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502769" w14:textId="77777777" w:rsidR="00BE699E" w:rsidRDefault="00BE699E" w:rsidP="00CA1EB9">
      <w:pPr>
        <w:spacing w:line="240" w:lineRule="auto"/>
      </w:pPr>
      <w:r>
        <w:separator/>
      </w:r>
    </w:p>
  </w:footnote>
  <w:footnote w:type="continuationSeparator" w:id="0">
    <w:p w14:paraId="532A8F36" w14:textId="77777777" w:rsidR="00BE699E" w:rsidRDefault="00BE699E" w:rsidP="00CA1EB9">
      <w:pPr>
        <w:spacing w:line="240" w:lineRule="auto"/>
      </w:pPr>
      <w:r>
        <w:continuationSeparator/>
      </w:r>
    </w:p>
  </w:footnote>
  <w:footnote w:type="continuationNotice" w:id="1">
    <w:p w14:paraId="79D2E7C3" w14:textId="77777777" w:rsidR="00BE699E" w:rsidRDefault="00BE699E">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53DDC1" w14:textId="503DC17B" w:rsidR="00324808" w:rsidRPr="008E5D5C" w:rsidRDefault="00324808" w:rsidP="008E5D5C">
    <w:pPr>
      <w:pStyle w:val="Kopfzeile"/>
      <w:rPr>
        <w:color w:val="0095D5" w:themeColor="accent1"/>
      </w:rPr>
    </w:pPr>
    <w:r w:rsidRPr="008E5D5C">
      <w:rPr>
        <w:color w:val="0095D5" w:themeColor="accent1"/>
      </w:rPr>
      <w:t>Press</w:t>
    </w:r>
    <w:r w:rsidRPr="008E5D5C">
      <w:rPr>
        <w:noProof/>
        <w:color w:val="0095D5" w:themeColor="accent1"/>
        <w:lang w:val="en-US"/>
      </w:rPr>
      <w:drawing>
        <wp:anchor distT="0" distB="0" distL="114300" distR="114300" simplePos="0" relativeHeight="251658241"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sidR="00E570B7">
      <w:rPr>
        <w:color w:val="0095D5" w:themeColor="accent1"/>
      </w:rPr>
      <w:t>EMITTEILUNG</w:t>
    </w:r>
  </w:p>
  <w:p w14:paraId="4C6F07FC" w14:textId="77777777" w:rsidR="00324808" w:rsidRPr="008E5D5C" w:rsidRDefault="00324808" w:rsidP="008E5D5C">
    <w:pPr>
      <w:pStyle w:val="Kopfzeile"/>
    </w:pPr>
    <w:r>
      <w:fldChar w:fldCharType="begin"/>
    </w:r>
    <w:r>
      <w:instrText xml:space="preserve"> PAGE  \* Arabic  \* MERGEFORMAT </w:instrText>
    </w:r>
    <w:r>
      <w:fldChar w:fldCharType="separate"/>
    </w:r>
    <w:r>
      <w:rPr>
        <w:noProof/>
      </w:rPr>
      <w:t>2</w:t>
    </w:r>
    <w:r>
      <w:fldChar w:fldCharType="end"/>
    </w:r>
    <w:r>
      <w:t>/</w:t>
    </w:r>
    <w:fldSimple w:instr="NUMPAGES  \* Arabic  \* MERGEFORMAT">
      <w:r>
        <w:rPr>
          <w:noProof/>
        </w:rPr>
        <w:t>5</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88F69F" w14:textId="6BF480B3" w:rsidR="00324808" w:rsidRPr="008E5D5C" w:rsidRDefault="00324808" w:rsidP="008E5D5C">
    <w:pPr>
      <w:pStyle w:val="Kopfzeile"/>
      <w:rPr>
        <w:color w:val="0095D5" w:themeColor="accent1"/>
      </w:rPr>
    </w:pPr>
    <w:r w:rsidRPr="008E5D5C">
      <w:rPr>
        <w:color w:val="0095D5" w:themeColor="accent1"/>
      </w:rPr>
      <w:t>Press</w:t>
    </w:r>
    <w:r w:rsidR="00E570B7">
      <w:rPr>
        <w:color w:val="0095D5" w:themeColor="accent1"/>
      </w:rPr>
      <w:t>EMITTEILUNG</w:t>
    </w:r>
    <w:r w:rsidRPr="008E5D5C">
      <w:rPr>
        <w:noProof/>
        <w:color w:val="0095D5" w:themeColor="accent1"/>
        <w:lang w:val="en-US"/>
      </w:rPr>
      <w:drawing>
        <wp:anchor distT="0" distB="0" distL="114300" distR="114300" simplePos="0" relativeHeight="251658240"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286A0383" w14:textId="770E456B" w:rsidR="00324808" w:rsidRPr="008E5D5C" w:rsidRDefault="00324808" w:rsidP="008E5D5C">
    <w:pPr>
      <w:pStyle w:val="Kopfzeile"/>
    </w:pPr>
    <w:r>
      <w:fldChar w:fldCharType="begin"/>
    </w:r>
    <w:r>
      <w:instrText xml:space="preserve"> PAGE  \* Arabic  \* MERGEFORMAT </w:instrText>
    </w:r>
    <w:r>
      <w:fldChar w:fldCharType="separate"/>
    </w:r>
    <w:r>
      <w:rPr>
        <w:noProof/>
      </w:rPr>
      <w:t>1</w:t>
    </w:r>
    <w:r>
      <w:fldChar w:fldCharType="end"/>
    </w:r>
    <w:r>
      <w:t>/</w:t>
    </w:r>
    <w:fldSimple w:instr="NUMPAGES  \* Arabic  \* MERGEFORMAT">
      <w:r>
        <w:rPr>
          <w:noProof/>
        </w:rPr>
        <w:t>5</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1ED1E1F"/>
    <w:multiLevelType w:val="multilevel"/>
    <w:tmpl w:val="93FE14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8"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2"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5"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16"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17" w15:restartNumberingAfterBreak="0">
    <w:nsid w:val="5BD70F7C"/>
    <w:multiLevelType w:val="multilevel"/>
    <w:tmpl w:val="7BA4C2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5BF471B5"/>
    <w:multiLevelType w:val="multilevel"/>
    <w:tmpl w:val="EBF84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F612AD2"/>
    <w:multiLevelType w:val="multilevel"/>
    <w:tmpl w:val="FE408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B1C3107"/>
    <w:multiLevelType w:val="multilevel"/>
    <w:tmpl w:val="355C7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87965484">
    <w:abstractNumId w:val="5"/>
  </w:num>
  <w:num w:numId="2" w16cid:durableId="1646861246">
    <w:abstractNumId w:val="2"/>
  </w:num>
  <w:num w:numId="3" w16cid:durableId="2046832177">
    <w:abstractNumId w:val="23"/>
  </w:num>
  <w:num w:numId="4" w16cid:durableId="215436697">
    <w:abstractNumId w:val="4"/>
  </w:num>
  <w:num w:numId="5" w16cid:durableId="1942447107">
    <w:abstractNumId w:val="19"/>
  </w:num>
  <w:num w:numId="6" w16cid:durableId="320039632">
    <w:abstractNumId w:val="9"/>
  </w:num>
  <w:num w:numId="7" w16cid:durableId="99210151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461309597">
    <w:abstractNumId w:val="1"/>
  </w:num>
  <w:num w:numId="9" w16cid:durableId="20396763">
    <w:abstractNumId w:val="14"/>
  </w:num>
  <w:num w:numId="10" w16cid:durableId="1950772919">
    <w:abstractNumId w:val="0"/>
  </w:num>
  <w:num w:numId="11" w16cid:durableId="388189607">
    <w:abstractNumId w:val="7"/>
  </w:num>
  <w:num w:numId="12" w16cid:durableId="1435444913">
    <w:abstractNumId w:val="15"/>
  </w:num>
  <w:num w:numId="13" w16cid:durableId="522667553">
    <w:abstractNumId w:val="22"/>
  </w:num>
  <w:num w:numId="14" w16cid:durableId="440077406">
    <w:abstractNumId w:val="3"/>
  </w:num>
  <w:num w:numId="15" w16cid:durableId="1511288957">
    <w:abstractNumId w:val="16"/>
  </w:num>
  <w:num w:numId="16" w16cid:durableId="1942881212">
    <w:abstractNumId w:val="11"/>
  </w:num>
  <w:num w:numId="17" w16cid:durableId="1225988470">
    <w:abstractNumId w:val="10"/>
  </w:num>
  <w:num w:numId="18" w16cid:durableId="429207705">
    <w:abstractNumId w:val="8"/>
  </w:num>
  <w:num w:numId="19" w16cid:durableId="331567409">
    <w:abstractNumId w:val="12"/>
  </w:num>
  <w:num w:numId="20" w16cid:durableId="1264610990">
    <w:abstractNumId w:val="13"/>
  </w:num>
  <w:num w:numId="21" w16cid:durableId="1074621090">
    <w:abstractNumId w:val="18"/>
  </w:num>
  <w:num w:numId="22" w16cid:durableId="291522044">
    <w:abstractNumId w:val="21"/>
  </w:num>
  <w:num w:numId="23" w16cid:durableId="61409421">
    <w:abstractNumId w:val="20"/>
  </w:num>
  <w:num w:numId="24" w16cid:durableId="1346205319">
    <w:abstractNumId w:val="6"/>
  </w:num>
  <w:num w:numId="25" w16cid:durableId="211933173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bordersDoNotSurroundHeader/>
  <w:bordersDoNotSurroundFooter/>
  <w:hideSpellingErrors/>
  <w:hideGrammaticalErrors/>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sbQwMDcyMDU1MDMyMzJW0lEKTi0uzszPAykwrAUAs1I+6CwAAAA="/>
  </w:docVars>
  <w:rsids>
    <w:rsidRoot w:val="00CA1EB9"/>
    <w:rsid w:val="000003EA"/>
    <w:rsid w:val="000004F7"/>
    <w:rsid w:val="0000126A"/>
    <w:rsid w:val="00001645"/>
    <w:rsid w:val="00001A95"/>
    <w:rsid w:val="0000231B"/>
    <w:rsid w:val="00002740"/>
    <w:rsid w:val="00003751"/>
    <w:rsid w:val="00005CEA"/>
    <w:rsid w:val="0000617B"/>
    <w:rsid w:val="00007BB7"/>
    <w:rsid w:val="00010568"/>
    <w:rsid w:val="0001121F"/>
    <w:rsid w:val="000134D7"/>
    <w:rsid w:val="00013BE5"/>
    <w:rsid w:val="00014BCA"/>
    <w:rsid w:val="0001617F"/>
    <w:rsid w:val="0001632B"/>
    <w:rsid w:val="0001676E"/>
    <w:rsid w:val="00021722"/>
    <w:rsid w:val="000235F6"/>
    <w:rsid w:val="000243F8"/>
    <w:rsid w:val="00031695"/>
    <w:rsid w:val="00032C14"/>
    <w:rsid w:val="0003421B"/>
    <w:rsid w:val="00034424"/>
    <w:rsid w:val="00035A74"/>
    <w:rsid w:val="00037D47"/>
    <w:rsid w:val="0004301F"/>
    <w:rsid w:val="00043395"/>
    <w:rsid w:val="000451AC"/>
    <w:rsid w:val="00046898"/>
    <w:rsid w:val="0004766F"/>
    <w:rsid w:val="00047D6A"/>
    <w:rsid w:val="000515F9"/>
    <w:rsid w:val="00052598"/>
    <w:rsid w:val="000534CD"/>
    <w:rsid w:val="0005355D"/>
    <w:rsid w:val="000569C8"/>
    <w:rsid w:val="000604EB"/>
    <w:rsid w:val="00060BEE"/>
    <w:rsid w:val="0006221A"/>
    <w:rsid w:val="00062A68"/>
    <w:rsid w:val="00062B92"/>
    <w:rsid w:val="000650C7"/>
    <w:rsid w:val="00067B8E"/>
    <w:rsid w:val="00071D44"/>
    <w:rsid w:val="00072BB8"/>
    <w:rsid w:val="00073B97"/>
    <w:rsid w:val="00082526"/>
    <w:rsid w:val="000845EB"/>
    <w:rsid w:val="000850F9"/>
    <w:rsid w:val="00086BC7"/>
    <w:rsid w:val="00090449"/>
    <w:rsid w:val="00090721"/>
    <w:rsid w:val="00092366"/>
    <w:rsid w:val="00092BAE"/>
    <w:rsid w:val="00092F8E"/>
    <w:rsid w:val="00093230"/>
    <w:rsid w:val="0009384F"/>
    <w:rsid w:val="00095FEA"/>
    <w:rsid w:val="000966AE"/>
    <w:rsid w:val="00096A95"/>
    <w:rsid w:val="000A054A"/>
    <w:rsid w:val="000A22B8"/>
    <w:rsid w:val="000A294B"/>
    <w:rsid w:val="000A3EB4"/>
    <w:rsid w:val="000A4A99"/>
    <w:rsid w:val="000A4FA6"/>
    <w:rsid w:val="000A7058"/>
    <w:rsid w:val="000B0923"/>
    <w:rsid w:val="000B16C2"/>
    <w:rsid w:val="000B218F"/>
    <w:rsid w:val="000B32B9"/>
    <w:rsid w:val="000B5190"/>
    <w:rsid w:val="000B5B6D"/>
    <w:rsid w:val="000C07FC"/>
    <w:rsid w:val="000C1C9D"/>
    <w:rsid w:val="000C2AD8"/>
    <w:rsid w:val="000C37B7"/>
    <w:rsid w:val="000C3C6E"/>
    <w:rsid w:val="000C3FD9"/>
    <w:rsid w:val="000C419F"/>
    <w:rsid w:val="000D07C3"/>
    <w:rsid w:val="000D0A19"/>
    <w:rsid w:val="000D27D7"/>
    <w:rsid w:val="000D57DF"/>
    <w:rsid w:val="000E119F"/>
    <w:rsid w:val="000E14DC"/>
    <w:rsid w:val="000E1874"/>
    <w:rsid w:val="000E2544"/>
    <w:rsid w:val="000E2869"/>
    <w:rsid w:val="000E2BFF"/>
    <w:rsid w:val="000E2DCD"/>
    <w:rsid w:val="000E3859"/>
    <w:rsid w:val="000E527A"/>
    <w:rsid w:val="000E558A"/>
    <w:rsid w:val="000E58A2"/>
    <w:rsid w:val="000E735B"/>
    <w:rsid w:val="000E7A92"/>
    <w:rsid w:val="000F003F"/>
    <w:rsid w:val="000F0523"/>
    <w:rsid w:val="000F0A91"/>
    <w:rsid w:val="000F1105"/>
    <w:rsid w:val="000F1844"/>
    <w:rsid w:val="000F1B7D"/>
    <w:rsid w:val="000F311E"/>
    <w:rsid w:val="000F51B6"/>
    <w:rsid w:val="000F61E2"/>
    <w:rsid w:val="000F712D"/>
    <w:rsid w:val="000F7E49"/>
    <w:rsid w:val="00100EE1"/>
    <w:rsid w:val="001030EE"/>
    <w:rsid w:val="00103D8F"/>
    <w:rsid w:val="001103C9"/>
    <w:rsid w:val="00110939"/>
    <w:rsid w:val="00111FC0"/>
    <w:rsid w:val="00112C35"/>
    <w:rsid w:val="00113704"/>
    <w:rsid w:val="00115425"/>
    <w:rsid w:val="001159DF"/>
    <w:rsid w:val="00115BF9"/>
    <w:rsid w:val="0011647C"/>
    <w:rsid w:val="001168F1"/>
    <w:rsid w:val="00117457"/>
    <w:rsid w:val="00120D59"/>
    <w:rsid w:val="00121501"/>
    <w:rsid w:val="00122B86"/>
    <w:rsid w:val="001239BF"/>
    <w:rsid w:val="00124508"/>
    <w:rsid w:val="00127112"/>
    <w:rsid w:val="001274C0"/>
    <w:rsid w:val="0013050D"/>
    <w:rsid w:val="0013086F"/>
    <w:rsid w:val="00133565"/>
    <w:rsid w:val="00133571"/>
    <w:rsid w:val="00133894"/>
    <w:rsid w:val="001341F0"/>
    <w:rsid w:val="001345C1"/>
    <w:rsid w:val="00134E60"/>
    <w:rsid w:val="0013610C"/>
    <w:rsid w:val="00136E50"/>
    <w:rsid w:val="00137288"/>
    <w:rsid w:val="00137782"/>
    <w:rsid w:val="0014006E"/>
    <w:rsid w:val="0014010A"/>
    <w:rsid w:val="00140778"/>
    <w:rsid w:val="00140ABC"/>
    <w:rsid w:val="00143201"/>
    <w:rsid w:val="00151997"/>
    <w:rsid w:val="00152FA9"/>
    <w:rsid w:val="001534C7"/>
    <w:rsid w:val="00157A53"/>
    <w:rsid w:val="00161E89"/>
    <w:rsid w:val="001624CA"/>
    <w:rsid w:val="00162832"/>
    <w:rsid w:val="00163911"/>
    <w:rsid w:val="00163E4D"/>
    <w:rsid w:val="00164113"/>
    <w:rsid w:val="00165302"/>
    <w:rsid w:val="0016666F"/>
    <w:rsid w:val="0016778C"/>
    <w:rsid w:val="00170244"/>
    <w:rsid w:val="0017217E"/>
    <w:rsid w:val="001747E2"/>
    <w:rsid w:val="0017710D"/>
    <w:rsid w:val="001772AE"/>
    <w:rsid w:val="00177338"/>
    <w:rsid w:val="00180A88"/>
    <w:rsid w:val="00182BE1"/>
    <w:rsid w:val="00186350"/>
    <w:rsid w:val="001867C4"/>
    <w:rsid w:val="00187053"/>
    <w:rsid w:val="00192EBC"/>
    <w:rsid w:val="0019570D"/>
    <w:rsid w:val="0019613F"/>
    <w:rsid w:val="00196190"/>
    <w:rsid w:val="0019639C"/>
    <w:rsid w:val="00196886"/>
    <w:rsid w:val="00196BDC"/>
    <w:rsid w:val="00196EA8"/>
    <w:rsid w:val="00197815"/>
    <w:rsid w:val="001A1453"/>
    <w:rsid w:val="001A18C6"/>
    <w:rsid w:val="001A2647"/>
    <w:rsid w:val="001A29FB"/>
    <w:rsid w:val="001A5A7D"/>
    <w:rsid w:val="001A6A9A"/>
    <w:rsid w:val="001A6ABB"/>
    <w:rsid w:val="001A6D46"/>
    <w:rsid w:val="001A6DF3"/>
    <w:rsid w:val="001B11A7"/>
    <w:rsid w:val="001B2113"/>
    <w:rsid w:val="001B36AE"/>
    <w:rsid w:val="001B46A8"/>
    <w:rsid w:val="001B4B52"/>
    <w:rsid w:val="001B503F"/>
    <w:rsid w:val="001B6419"/>
    <w:rsid w:val="001B6B94"/>
    <w:rsid w:val="001B7054"/>
    <w:rsid w:val="001C00CF"/>
    <w:rsid w:val="001C364F"/>
    <w:rsid w:val="001C3892"/>
    <w:rsid w:val="001C63D8"/>
    <w:rsid w:val="001C7655"/>
    <w:rsid w:val="001C7E14"/>
    <w:rsid w:val="001D09BE"/>
    <w:rsid w:val="001D4E25"/>
    <w:rsid w:val="001D6D45"/>
    <w:rsid w:val="001E0C8F"/>
    <w:rsid w:val="001E2F7C"/>
    <w:rsid w:val="001E3254"/>
    <w:rsid w:val="001E766D"/>
    <w:rsid w:val="001F2DE6"/>
    <w:rsid w:val="001F2EA0"/>
    <w:rsid w:val="001F3001"/>
    <w:rsid w:val="001F61FF"/>
    <w:rsid w:val="002008AB"/>
    <w:rsid w:val="002018B0"/>
    <w:rsid w:val="00202E39"/>
    <w:rsid w:val="00203C58"/>
    <w:rsid w:val="00203CC8"/>
    <w:rsid w:val="00205701"/>
    <w:rsid w:val="002057CE"/>
    <w:rsid w:val="00205AD4"/>
    <w:rsid w:val="002075EF"/>
    <w:rsid w:val="00210160"/>
    <w:rsid w:val="0021229B"/>
    <w:rsid w:val="0021293B"/>
    <w:rsid w:val="00213B6E"/>
    <w:rsid w:val="002140DA"/>
    <w:rsid w:val="00214801"/>
    <w:rsid w:val="00215005"/>
    <w:rsid w:val="00215E87"/>
    <w:rsid w:val="002206C4"/>
    <w:rsid w:val="00222C39"/>
    <w:rsid w:val="00223D3D"/>
    <w:rsid w:val="00224A1D"/>
    <w:rsid w:val="00225A83"/>
    <w:rsid w:val="002264AF"/>
    <w:rsid w:val="00226B51"/>
    <w:rsid w:val="0023030F"/>
    <w:rsid w:val="002303B5"/>
    <w:rsid w:val="002318CE"/>
    <w:rsid w:val="00231A93"/>
    <w:rsid w:val="002332F1"/>
    <w:rsid w:val="00235506"/>
    <w:rsid w:val="002356E0"/>
    <w:rsid w:val="00235C08"/>
    <w:rsid w:val="0023694B"/>
    <w:rsid w:val="0023732A"/>
    <w:rsid w:val="002409B4"/>
    <w:rsid w:val="002427FA"/>
    <w:rsid w:val="00242821"/>
    <w:rsid w:val="00245322"/>
    <w:rsid w:val="002465AA"/>
    <w:rsid w:val="00246854"/>
    <w:rsid w:val="00247165"/>
    <w:rsid w:val="002502A3"/>
    <w:rsid w:val="002522DD"/>
    <w:rsid w:val="00252C7D"/>
    <w:rsid w:val="00256B0B"/>
    <w:rsid w:val="0025767F"/>
    <w:rsid w:val="00257E72"/>
    <w:rsid w:val="00261AE3"/>
    <w:rsid w:val="00262172"/>
    <w:rsid w:val="002628F4"/>
    <w:rsid w:val="002636BC"/>
    <w:rsid w:val="00263E6A"/>
    <w:rsid w:val="002663B0"/>
    <w:rsid w:val="00266858"/>
    <w:rsid w:val="00267D2D"/>
    <w:rsid w:val="00270B4A"/>
    <w:rsid w:val="00271795"/>
    <w:rsid w:val="002730C4"/>
    <w:rsid w:val="00274323"/>
    <w:rsid w:val="00280603"/>
    <w:rsid w:val="00281FE1"/>
    <w:rsid w:val="002825E6"/>
    <w:rsid w:val="00282A73"/>
    <w:rsid w:val="00282A8D"/>
    <w:rsid w:val="00283488"/>
    <w:rsid w:val="002834AA"/>
    <w:rsid w:val="00284363"/>
    <w:rsid w:val="002849F1"/>
    <w:rsid w:val="00285272"/>
    <w:rsid w:val="002856C8"/>
    <w:rsid w:val="00286F89"/>
    <w:rsid w:val="002917A2"/>
    <w:rsid w:val="00293F92"/>
    <w:rsid w:val="00294206"/>
    <w:rsid w:val="00295A02"/>
    <w:rsid w:val="002A0160"/>
    <w:rsid w:val="002A1260"/>
    <w:rsid w:val="002A24D0"/>
    <w:rsid w:val="002A34ED"/>
    <w:rsid w:val="002A49A7"/>
    <w:rsid w:val="002A54F5"/>
    <w:rsid w:val="002A75C3"/>
    <w:rsid w:val="002B12F5"/>
    <w:rsid w:val="002B14F8"/>
    <w:rsid w:val="002B1E22"/>
    <w:rsid w:val="002B228B"/>
    <w:rsid w:val="002B2C0C"/>
    <w:rsid w:val="002B309D"/>
    <w:rsid w:val="002B357B"/>
    <w:rsid w:val="002B3C7A"/>
    <w:rsid w:val="002B4D35"/>
    <w:rsid w:val="002B56E7"/>
    <w:rsid w:val="002B7498"/>
    <w:rsid w:val="002B7CB9"/>
    <w:rsid w:val="002C10B6"/>
    <w:rsid w:val="002C141A"/>
    <w:rsid w:val="002C4738"/>
    <w:rsid w:val="002C5251"/>
    <w:rsid w:val="002C59AC"/>
    <w:rsid w:val="002C6F4D"/>
    <w:rsid w:val="002C7064"/>
    <w:rsid w:val="002C79D9"/>
    <w:rsid w:val="002D11A8"/>
    <w:rsid w:val="002D1237"/>
    <w:rsid w:val="002D495C"/>
    <w:rsid w:val="002D6BD2"/>
    <w:rsid w:val="002D7EFC"/>
    <w:rsid w:val="002E1879"/>
    <w:rsid w:val="002E2717"/>
    <w:rsid w:val="002E3E3C"/>
    <w:rsid w:val="002E5827"/>
    <w:rsid w:val="002E5F6F"/>
    <w:rsid w:val="002E6AC4"/>
    <w:rsid w:val="002E7CBD"/>
    <w:rsid w:val="002F1F6D"/>
    <w:rsid w:val="002F6C5E"/>
    <w:rsid w:val="003035C9"/>
    <w:rsid w:val="00305B63"/>
    <w:rsid w:val="003079CC"/>
    <w:rsid w:val="00311C6F"/>
    <w:rsid w:val="003134C3"/>
    <w:rsid w:val="0031776F"/>
    <w:rsid w:val="00320EA4"/>
    <w:rsid w:val="00320F5A"/>
    <w:rsid w:val="00321324"/>
    <w:rsid w:val="003222F5"/>
    <w:rsid w:val="00323587"/>
    <w:rsid w:val="00324808"/>
    <w:rsid w:val="00324859"/>
    <w:rsid w:val="00325A99"/>
    <w:rsid w:val="00325EDC"/>
    <w:rsid w:val="0032600D"/>
    <w:rsid w:val="00326B9C"/>
    <w:rsid w:val="00326FB8"/>
    <w:rsid w:val="003275FC"/>
    <w:rsid w:val="00330111"/>
    <w:rsid w:val="003307D8"/>
    <w:rsid w:val="003330DE"/>
    <w:rsid w:val="00333880"/>
    <w:rsid w:val="00334CD0"/>
    <w:rsid w:val="00337412"/>
    <w:rsid w:val="00337729"/>
    <w:rsid w:val="00346BAF"/>
    <w:rsid w:val="00346D4C"/>
    <w:rsid w:val="00346FC5"/>
    <w:rsid w:val="003477FA"/>
    <w:rsid w:val="00347E60"/>
    <w:rsid w:val="00350556"/>
    <w:rsid w:val="00351B40"/>
    <w:rsid w:val="003524A7"/>
    <w:rsid w:val="00354AF9"/>
    <w:rsid w:val="003550F8"/>
    <w:rsid w:val="00355A94"/>
    <w:rsid w:val="003565AB"/>
    <w:rsid w:val="0035677D"/>
    <w:rsid w:val="003616CF"/>
    <w:rsid w:val="00362262"/>
    <w:rsid w:val="003629D6"/>
    <w:rsid w:val="0036480A"/>
    <w:rsid w:val="00364D9F"/>
    <w:rsid w:val="003654ED"/>
    <w:rsid w:val="003673FF"/>
    <w:rsid w:val="003708EA"/>
    <w:rsid w:val="00372321"/>
    <w:rsid w:val="00373ED6"/>
    <w:rsid w:val="00373F92"/>
    <w:rsid w:val="00374E91"/>
    <w:rsid w:val="00375ACD"/>
    <w:rsid w:val="003817C6"/>
    <w:rsid w:val="003822EE"/>
    <w:rsid w:val="00382FF4"/>
    <w:rsid w:val="003831BB"/>
    <w:rsid w:val="00384EF0"/>
    <w:rsid w:val="0038582D"/>
    <w:rsid w:val="0038583A"/>
    <w:rsid w:val="00386EF4"/>
    <w:rsid w:val="00387600"/>
    <w:rsid w:val="00387744"/>
    <w:rsid w:val="00392136"/>
    <w:rsid w:val="0039411C"/>
    <w:rsid w:val="00394C88"/>
    <w:rsid w:val="00394E13"/>
    <w:rsid w:val="003A0BE8"/>
    <w:rsid w:val="003A26C2"/>
    <w:rsid w:val="003A40D9"/>
    <w:rsid w:val="003A4922"/>
    <w:rsid w:val="003A4C27"/>
    <w:rsid w:val="003A4F0F"/>
    <w:rsid w:val="003A649F"/>
    <w:rsid w:val="003A75CE"/>
    <w:rsid w:val="003A78E3"/>
    <w:rsid w:val="003B085A"/>
    <w:rsid w:val="003B0EEB"/>
    <w:rsid w:val="003B2F6C"/>
    <w:rsid w:val="003B6F65"/>
    <w:rsid w:val="003C15C2"/>
    <w:rsid w:val="003C29A2"/>
    <w:rsid w:val="003C4DFB"/>
    <w:rsid w:val="003C59A5"/>
    <w:rsid w:val="003C5BCC"/>
    <w:rsid w:val="003C699E"/>
    <w:rsid w:val="003D06A1"/>
    <w:rsid w:val="003D20E7"/>
    <w:rsid w:val="003D2DCD"/>
    <w:rsid w:val="003D5AE2"/>
    <w:rsid w:val="003E0005"/>
    <w:rsid w:val="003E1297"/>
    <w:rsid w:val="003E38A9"/>
    <w:rsid w:val="003E39E1"/>
    <w:rsid w:val="003E4B10"/>
    <w:rsid w:val="003E4BEF"/>
    <w:rsid w:val="003E52B3"/>
    <w:rsid w:val="003E56AF"/>
    <w:rsid w:val="003E59B5"/>
    <w:rsid w:val="003E63AB"/>
    <w:rsid w:val="003E6A23"/>
    <w:rsid w:val="003E7FFA"/>
    <w:rsid w:val="003F16B1"/>
    <w:rsid w:val="003F2E3B"/>
    <w:rsid w:val="003F3DF7"/>
    <w:rsid w:val="003F3EC9"/>
    <w:rsid w:val="003F4CFB"/>
    <w:rsid w:val="003F60CB"/>
    <w:rsid w:val="003F6B63"/>
    <w:rsid w:val="003F754A"/>
    <w:rsid w:val="003F76A5"/>
    <w:rsid w:val="003F7C47"/>
    <w:rsid w:val="0040012C"/>
    <w:rsid w:val="00400B3D"/>
    <w:rsid w:val="00402AA3"/>
    <w:rsid w:val="00402C56"/>
    <w:rsid w:val="00402FB2"/>
    <w:rsid w:val="004031D9"/>
    <w:rsid w:val="00404BF7"/>
    <w:rsid w:val="004055B8"/>
    <w:rsid w:val="00406928"/>
    <w:rsid w:val="0040697C"/>
    <w:rsid w:val="00407BBB"/>
    <w:rsid w:val="004111CE"/>
    <w:rsid w:val="00411C0D"/>
    <w:rsid w:val="00411ED6"/>
    <w:rsid w:val="004122C3"/>
    <w:rsid w:val="00412D8C"/>
    <w:rsid w:val="004131D2"/>
    <w:rsid w:val="00417073"/>
    <w:rsid w:val="00417B06"/>
    <w:rsid w:val="004222D6"/>
    <w:rsid w:val="00422638"/>
    <w:rsid w:val="00422DF1"/>
    <w:rsid w:val="00423F36"/>
    <w:rsid w:val="004247A0"/>
    <w:rsid w:val="004258A9"/>
    <w:rsid w:val="00431785"/>
    <w:rsid w:val="004332C4"/>
    <w:rsid w:val="004336A3"/>
    <w:rsid w:val="00433DFC"/>
    <w:rsid w:val="0043430D"/>
    <w:rsid w:val="00434F0E"/>
    <w:rsid w:val="004360BC"/>
    <w:rsid w:val="004376A6"/>
    <w:rsid w:val="004403C9"/>
    <w:rsid w:val="00442551"/>
    <w:rsid w:val="0044601C"/>
    <w:rsid w:val="00446424"/>
    <w:rsid w:val="0045090B"/>
    <w:rsid w:val="00450FE3"/>
    <w:rsid w:val="004510F7"/>
    <w:rsid w:val="00451F9E"/>
    <w:rsid w:val="00453B3E"/>
    <w:rsid w:val="004555C1"/>
    <w:rsid w:val="00456CAC"/>
    <w:rsid w:val="0045753A"/>
    <w:rsid w:val="00457DFD"/>
    <w:rsid w:val="0046099A"/>
    <w:rsid w:val="0046107D"/>
    <w:rsid w:val="00462AE9"/>
    <w:rsid w:val="00466D58"/>
    <w:rsid w:val="004675B8"/>
    <w:rsid w:val="004700D0"/>
    <w:rsid w:val="00470D76"/>
    <w:rsid w:val="004734A1"/>
    <w:rsid w:val="004744AB"/>
    <w:rsid w:val="00474E4B"/>
    <w:rsid w:val="00484CA7"/>
    <w:rsid w:val="004850F3"/>
    <w:rsid w:val="004852FA"/>
    <w:rsid w:val="00486075"/>
    <w:rsid w:val="00486C86"/>
    <w:rsid w:val="00490C42"/>
    <w:rsid w:val="004A0A5B"/>
    <w:rsid w:val="004A0F3A"/>
    <w:rsid w:val="004A374C"/>
    <w:rsid w:val="004A40F5"/>
    <w:rsid w:val="004B1CDD"/>
    <w:rsid w:val="004B1DEB"/>
    <w:rsid w:val="004B3EE3"/>
    <w:rsid w:val="004B4B5B"/>
    <w:rsid w:val="004B5DF2"/>
    <w:rsid w:val="004B6562"/>
    <w:rsid w:val="004C00DA"/>
    <w:rsid w:val="004C3017"/>
    <w:rsid w:val="004C3350"/>
    <w:rsid w:val="004C4379"/>
    <w:rsid w:val="004C4C90"/>
    <w:rsid w:val="004C7F4D"/>
    <w:rsid w:val="004D1199"/>
    <w:rsid w:val="004D1EC7"/>
    <w:rsid w:val="004D2326"/>
    <w:rsid w:val="004D5594"/>
    <w:rsid w:val="004D68D5"/>
    <w:rsid w:val="004D7FC7"/>
    <w:rsid w:val="004E0A54"/>
    <w:rsid w:val="004E19A6"/>
    <w:rsid w:val="004E1DBB"/>
    <w:rsid w:val="004E3CBA"/>
    <w:rsid w:val="004E7F9A"/>
    <w:rsid w:val="004F025E"/>
    <w:rsid w:val="004F1947"/>
    <w:rsid w:val="004F1F9B"/>
    <w:rsid w:val="004F31F9"/>
    <w:rsid w:val="004F355A"/>
    <w:rsid w:val="004F4707"/>
    <w:rsid w:val="004F65A0"/>
    <w:rsid w:val="004F671F"/>
    <w:rsid w:val="004F79CB"/>
    <w:rsid w:val="00500E07"/>
    <w:rsid w:val="00501F3A"/>
    <w:rsid w:val="005024A0"/>
    <w:rsid w:val="00503BE9"/>
    <w:rsid w:val="00504A34"/>
    <w:rsid w:val="00504F38"/>
    <w:rsid w:val="00504FB8"/>
    <w:rsid w:val="00505486"/>
    <w:rsid w:val="00505597"/>
    <w:rsid w:val="0050669D"/>
    <w:rsid w:val="00506888"/>
    <w:rsid w:val="00506AC2"/>
    <w:rsid w:val="00507935"/>
    <w:rsid w:val="00507C02"/>
    <w:rsid w:val="00511157"/>
    <w:rsid w:val="005124E6"/>
    <w:rsid w:val="00512E73"/>
    <w:rsid w:val="0051335A"/>
    <w:rsid w:val="00515302"/>
    <w:rsid w:val="00516431"/>
    <w:rsid w:val="00521836"/>
    <w:rsid w:val="005227A8"/>
    <w:rsid w:val="00522A1D"/>
    <w:rsid w:val="00523995"/>
    <w:rsid w:val="0052510B"/>
    <w:rsid w:val="00527761"/>
    <w:rsid w:val="00527D0B"/>
    <w:rsid w:val="00530E1D"/>
    <w:rsid w:val="005318F3"/>
    <w:rsid w:val="00532158"/>
    <w:rsid w:val="005327DB"/>
    <w:rsid w:val="00532E74"/>
    <w:rsid w:val="00533FD0"/>
    <w:rsid w:val="00535529"/>
    <w:rsid w:val="00535C8D"/>
    <w:rsid w:val="00535E0F"/>
    <w:rsid w:val="00536203"/>
    <w:rsid w:val="00536238"/>
    <w:rsid w:val="00536894"/>
    <w:rsid w:val="00536A05"/>
    <w:rsid w:val="005377E3"/>
    <w:rsid w:val="00537BED"/>
    <w:rsid w:val="00540827"/>
    <w:rsid w:val="00541F4C"/>
    <w:rsid w:val="00542135"/>
    <w:rsid w:val="005430FE"/>
    <w:rsid w:val="005438AB"/>
    <w:rsid w:val="00545A12"/>
    <w:rsid w:val="00546CED"/>
    <w:rsid w:val="00547090"/>
    <w:rsid w:val="005522DB"/>
    <w:rsid w:val="00552F15"/>
    <w:rsid w:val="0055371D"/>
    <w:rsid w:val="00554321"/>
    <w:rsid w:val="00554331"/>
    <w:rsid w:val="00554E65"/>
    <w:rsid w:val="00555BE9"/>
    <w:rsid w:val="00555D7E"/>
    <w:rsid w:val="00556E6D"/>
    <w:rsid w:val="00560020"/>
    <w:rsid w:val="00560FAB"/>
    <w:rsid w:val="00561A8C"/>
    <w:rsid w:val="00562237"/>
    <w:rsid w:val="00562ADA"/>
    <w:rsid w:val="00562E73"/>
    <w:rsid w:val="00565E6F"/>
    <w:rsid w:val="00565ED0"/>
    <w:rsid w:val="00567C9F"/>
    <w:rsid w:val="00572758"/>
    <w:rsid w:val="00572E18"/>
    <w:rsid w:val="005735C2"/>
    <w:rsid w:val="005737AA"/>
    <w:rsid w:val="005745F0"/>
    <w:rsid w:val="00574AC2"/>
    <w:rsid w:val="00574BF2"/>
    <w:rsid w:val="00574D6A"/>
    <w:rsid w:val="00576039"/>
    <w:rsid w:val="00576746"/>
    <w:rsid w:val="005775E9"/>
    <w:rsid w:val="00577A6B"/>
    <w:rsid w:val="00580709"/>
    <w:rsid w:val="00581015"/>
    <w:rsid w:val="0058340B"/>
    <w:rsid w:val="00583AAC"/>
    <w:rsid w:val="00584432"/>
    <w:rsid w:val="00584491"/>
    <w:rsid w:val="00584E31"/>
    <w:rsid w:val="005853C0"/>
    <w:rsid w:val="005855F6"/>
    <w:rsid w:val="00585911"/>
    <w:rsid w:val="00587BEB"/>
    <w:rsid w:val="005902FB"/>
    <w:rsid w:val="00591BF4"/>
    <w:rsid w:val="005969BF"/>
    <w:rsid w:val="005979C1"/>
    <w:rsid w:val="005A009C"/>
    <w:rsid w:val="005A0B2C"/>
    <w:rsid w:val="005A1341"/>
    <w:rsid w:val="005A29D1"/>
    <w:rsid w:val="005A3459"/>
    <w:rsid w:val="005B0260"/>
    <w:rsid w:val="005B0DE7"/>
    <w:rsid w:val="005B18BE"/>
    <w:rsid w:val="005B510A"/>
    <w:rsid w:val="005C1F67"/>
    <w:rsid w:val="005C2339"/>
    <w:rsid w:val="005C2B93"/>
    <w:rsid w:val="005C3127"/>
    <w:rsid w:val="005C346B"/>
    <w:rsid w:val="005C40E7"/>
    <w:rsid w:val="005C5F30"/>
    <w:rsid w:val="005C61ED"/>
    <w:rsid w:val="005C698C"/>
    <w:rsid w:val="005C6E3D"/>
    <w:rsid w:val="005C7CCC"/>
    <w:rsid w:val="005C7ECC"/>
    <w:rsid w:val="005D0C92"/>
    <w:rsid w:val="005D25AD"/>
    <w:rsid w:val="005D295A"/>
    <w:rsid w:val="005D40E8"/>
    <w:rsid w:val="005D571F"/>
    <w:rsid w:val="005D67E5"/>
    <w:rsid w:val="005D7B43"/>
    <w:rsid w:val="005E0BA4"/>
    <w:rsid w:val="005E34A2"/>
    <w:rsid w:val="005E4083"/>
    <w:rsid w:val="005E7059"/>
    <w:rsid w:val="005F01C0"/>
    <w:rsid w:val="005F2A2F"/>
    <w:rsid w:val="005F375F"/>
    <w:rsid w:val="005F4346"/>
    <w:rsid w:val="005F67F4"/>
    <w:rsid w:val="005F74D3"/>
    <w:rsid w:val="005F784D"/>
    <w:rsid w:val="005F7DCD"/>
    <w:rsid w:val="00600ED3"/>
    <w:rsid w:val="00600ED9"/>
    <w:rsid w:val="00600EFF"/>
    <w:rsid w:val="006011BC"/>
    <w:rsid w:val="0060142B"/>
    <w:rsid w:val="006023F7"/>
    <w:rsid w:val="00602984"/>
    <w:rsid w:val="006033A5"/>
    <w:rsid w:val="00603F00"/>
    <w:rsid w:val="006051BB"/>
    <w:rsid w:val="0060732B"/>
    <w:rsid w:val="006077F2"/>
    <w:rsid w:val="006108B6"/>
    <w:rsid w:val="00610FDF"/>
    <w:rsid w:val="00611923"/>
    <w:rsid w:val="0061270D"/>
    <w:rsid w:val="00613B90"/>
    <w:rsid w:val="00615C0B"/>
    <w:rsid w:val="006226C2"/>
    <w:rsid w:val="0062293A"/>
    <w:rsid w:val="00626469"/>
    <w:rsid w:val="00627B1F"/>
    <w:rsid w:val="00627EFA"/>
    <w:rsid w:val="00631B22"/>
    <w:rsid w:val="00633157"/>
    <w:rsid w:val="00633754"/>
    <w:rsid w:val="00633AA3"/>
    <w:rsid w:val="0063731D"/>
    <w:rsid w:val="006428E8"/>
    <w:rsid w:val="00642E89"/>
    <w:rsid w:val="00643EC2"/>
    <w:rsid w:val="00643F2B"/>
    <w:rsid w:val="00645368"/>
    <w:rsid w:val="006478D9"/>
    <w:rsid w:val="006502F1"/>
    <w:rsid w:val="0065108C"/>
    <w:rsid w:val="00651772"/>
    <w:rsid w:val="006519BC"/>
    <w:rsid w:val="00654348"/>
    <w:rsid w:val="006626CC"/>
    <w:rsid w:val="00662BB7"/>
    <w:rsid w:val="00663812"/>
    <w:rsid w:val="00665D96"/>
    <w:rsid w:val="00666F0A"/>
    <w:rsid w:val="00667104"/>
    <w:rsid w:val="0066793E"/>
    <w:rsid w:val="00667AC8"/>
    <w:rsid w:val="00670F2B"/>
    <w:rsid w:val="006711F6"/>
    <w:rsid w:val="00672332"/>
    <w:rsid w:val="0067466B"/>
    <w:rsid w:val="006758C2"/>
    <w:rsid w:val="00675D6D"/>
    <w:rsid w:val="00675DA0"/>
    <w:rsid w:val="00675EC3"/>
    <w:rsid w:val="00677831"/>
    <w:rsid w:val="00680116"/>
    <w:rsid w:val="0068136A"/>
    <w:rsid w:val="0068243D"/>
    <w:rsid w:val="00682822"/>
    <w:rsid w:val="00682D3E"/>
    <w:rsid w:val="00683D4E"/>
    <w:rsid w:val="00684004"/>
    <w:rsid w:val="0068404F"/>
    <w:rsid w:val="00684335"/>
    <w:rsid w:val="006856A1"/>
    <w:rsid w:val="00686D52"/>
    <w:rsid w:val="0069053D"/>
    <w:rsid w:val="006909C7"/>
    <w:rsid w:val="00690B64"/>
    <w:rsid w:val="006925F6"/>
    <w:rsid w:val="00692D50"/>
    <w:rsid w:val="006939CE"/>
    <w:rsid w:val="0069441D"/>
    <w:rsid w:val="0069480A"/>
    <w:rsid w:val="00694919"/>
    <w:rsid w:val="00695CAA"/>
    <w:rsid w:val="0069609C"/>
    <w:rsid w:val="006967BE"/>
    <w:rsid w:val="00696F17"/>
    <w:rsid w:val="00697D4B"/>
    <w:rsid w:val="006A1196"/>
    <w:rsid w:val="006A2CC5"/>
    <w:rsid w:val="006A2F26"/>
    <w:rsid w:val="006A453C"/>
    <w:rsid w:val="006A48E4"/>
    <w:rsid w:val="006A5375"/>
    <w:rsid w:val="006A72CC"/>
    <w:rsid w:val="006A75B3"/>
    <w:rsid w:val="006B0555"/>
    <w:rsid w:val="006B12AB"/>
    <w:rsid w:val="006B1B50"/>
    <w:rsid w:val="006B3A94"/>
    <w:rsid w:val="006B3C19"/>
    <w:rsid w:val="006B5046"/>
    <w:rsid w:val="006B5D00"/>
    <w:rsid w:val="006B68AC"/>
    <w:rsid w:val="006B6C35"/>
    <w:rsid w:val="006B7361"/>
    <w:rsid w:val="006B7B1A"/>
    <w:rsid w:val="006B7BAC"/>
    <w:rsid w:val="006C0585"/>
    <w:rsid w:val="006C239A"/>
    <w:rsid w:val="006C29E1"/>
    <w:rsid w:val="006C42EA"/>
    <w:rsid w:val="006C7F79"/>
    <w:rsid w:val="006D154A"/>
    <w:rsid w:val="006D23B9"/>
    <w:rsid w:val="006D47B6"/>
    <w:rsid w:val="006D4BD0"/>
    <w:rsid w:val="006D4D12"/>
    <w:rsid w:val="006D5177"/>
    <w:rsid w:val="006D55B1"/>
    <w:rsid w:val="006D7715"/>
    <w:rsid w:val="006D7DDA"/>
    <w:rsid w:val="006E233E"/>
    <w:rsid w:val="006E296E"/>
    <w:rsid w:val="006E37F8"/>
    <w:rsid w:val="006E58DB"/>
    <w:rsid w:val="006E6108"/>
    <w:rsid w:val="006E7B06"/>
    <w:rsid w:val="006F0108"/>
    <w:rsid w:val="006F058F"/>
    <w:rsid w:val="006F134F"/>
    <w:rsid w:val="006F1F15"/>
    <w:rsid w:val="006F21EC"/>
    <w:rsid w:val="006F269B"/>
    <w:rsid w:val="006F3E15"/>
    <w:rsid w:val="006F5634"/>
    <w:rsid w:val="00701A09"/>
    <w:rsid w:val="0070339F"/>
    <w:rsid w:val="00703EC0"/>
    <w:rsid w:val="00704FBB"/>
    <w:rsid w:val="00705A75"/>
    <w:rsid w:val="007119F6"/>
    <w:rsid w:val="00711B05"/>
    <w:rsid w:val="00713160"/>
    <w:rsid w:val="0071422C"/>
    <w:rsid w:val="00714695"/>
    <w:rsid w:val="007155FA"/>
    <w:rsid w:val="00720C00"/>
    <w:rsid w:val="007210EC"/>
    <w:rsid w:val="00723055"/>
    <w:rsid w:val="0072330B"/>
    <w:rsid w:val="007237E9"/>
    <w:rsid w:val="00724E7B"/>
    <w:rsid w:val="00730716"/>
    <w:rsid w:val="007321DA"/>
    <w:rsid w:val="00732430"/>
    <w:rsid w:val="00732897"/>
    <w:rsid w:val="007338E4"/>
    <w:rsid w:val="00733FA9"/>
    <w:rsid w:val="00734884"/>
    <w:rsid w:val="0073498E"/>
    <w:rsid w:val="0073722D"/>
    <w:rsid w:val="00737B01"/>
    <w:rsid w:val="00740D3A"/>
    <w:rsid w:val="00740F42"/>
    <w:rsid w:val="00742D25"/>
    <w:rsid w:val="007465D3"/>
    <w:rsid w:val="0075529A"/>
    <w:rsid w:val="007572BF"/>
    <w:rsid w:val="007607F1"/>
    <w:rsid w:val="0076082D"/>
    <w:rsid w:val="00760995"/>
    <w:rsid w:val="007639C9"/>
    <w:rsid w:val="00764266"/>
    <w:rsid w:val="007659E8"/>
    <w:rsid w:val="00765A2F"/>
    <w:rsid w:val="007664CF"/>
    <w:rsid w:val="00766E21"/>
    <w:rsid w:val="007671C9"/>
    <w:rsid w:val="00767404"/>
    <w:rsid w:val="00770A3F"/>
    <w:rsid w:val="00770DC5"/>
    <w:rsid w:val="00770EAF"/>
    <w:rsid w:val="00771818"/>
    <w:rsid w:val="00771AFA"/>
    <w:rsid w:val="00772686"/>
    <w:rsid w:val="0077282F"/>
    <w:rsid w:val="007728ED"/>
    <w:rsid w:val="00776157"/>
    <w:rsid w:val="0078056C"/>
    <w:rsid w:val="0078066D"/>
    <w:rsid w:val="007806DE"/>
    <w:rsid w:val="007813E9"/>
    <w:rsid w:val="00781A5D"/>
    <w:rsid w:val="00782317"/>
    <w:rsid w:val="0078327C"/>
    <w:rsid w:val="007834E1"/>
    <w:rsid w:val="00785695"/>
    <w:rsid w:val="00786EA4"/>
    <w:rsid w:val="0079263F"/>
    <w:rsid w:val="00792A93"/>
    <w:rsid w:val="00793211"/>
    <w:rsid w:val="00796AE8"/>
    <w:rsid w:val="00796EF7"/>
    <w:rsid w:val="007A071C"/>
    <w:rsid w:val="007A0C84"/>
    <w:rsid w:val="007A2D75"/>
    <w:rsid w:val="007A53BD"/>
    <w:rsid w:val="007A5DEA"/>
    <w:rsid w:val="007A5F92"/>
    <w:rsid w:val="007A642B"/>
    <w:rsid w:val="007B0147"/>
    <w:rsid w:val="007B1E1A"/>
    <w:rsid w:val="007B3C94"/>
    <w:rsid w:val="007B4E6C"/>
    <w:rsid w:val="007C007C"/>
    <w:rsid w:val="007C2184"/>
    <w:rsid w:val="007C2905"/>
    <w:rsid w:val="007C33F5"/>
    <w:rsid w:val="007C3608"/>
    <w:rsid w:val="007C4698"/>
    <w:rsid w:val="007C4F79"/>
    <w:rsid w:val="007C5F04"/>
    <w:rsid w:val="007C6B1C"/>
    <w:rsid w:val="007C6C67"/>
    <w:rsid w:val="007D0FC1"/>
    <w:rsid w:val="007D12BC"/>
    <w:rsid w:val="007D1325"/>
    <w:rsid w:val="007D1CCE"/>
    <w:rsid w:val="007D21FC"/>
    <w:rsid w:val="007D3E22"/>
    <w:rsid w:val="007D50B6"/>
    <w:rsid w:val="007D6683"/>
    <w:rsid w:val="007D7321"/>
    <w:rsid w:val="007E03E6"/>
    <w:rsid w:val="007E304A"/>
    <w:rsid w:val="007E3807"/>
    <w:rsid w:val="007E45D0"/>
    <w:rsid w:val="007E6066"/>
    <w:rsid w:val="007E6EAA"/>
    <w:rsid w:val="007F2068"/>
    <w:rsid w:val="007F2B18"/>
    <w:rsid w:val="007F53DD"/>
    <w:rsid w:val="007F580A"/>
    <w:rsid w:val="007F62E3"/>
    <w:rsid w:val="007F6DB1"/>
    <w:rsid w:val="007F6F71"/>
    <w:rsid w:val="007F7CFB"/>
    <w:rsid w:val="00800E20"/>
    <w:rsid w:val="0080313B"/>
    <w:rsid w:val="008042D1"/>
    <w:rsid w:val="0080672A"/>
    <w:rsid w:val="00806C0C"/>
    <w:rsid w:val="00807DC6"/>
    <w:rsid w:val="00810BAE"/>
    <w:rsid w:val="00812113"/>
    <w:rsid w:val="00812BCB"/>
    <w:rsid w:val="0081434A"/>
    <w:rsid w:val="008153F8"/>
    <w:rsid w:val="00815861"/>
    <w:rsid w:val="008165AB"/>
    <w:rsid w:val="00820582"/>
    <w:rsid w:val="008209B2"/>
    <w:rsid w:val="008214CE"/>
    <w:rsid w:val="00822591"/>
    <w:rsid w:val="00823C71"/>
    <w:rsid w:val="0082648A"/>
    <w:rsid w:val="00826B6A"/>
    <w:rsid w:val="00826BC7"/>
    <w:rsid w:val="008309B5"/>
    <w:rsid w:val="008314C9"/>
    <w:rsid w:val="00831FC2"/>
    <w:rsid w:val="0083215E"/>
    <w:rsid w:val="00834966"/>
    <w:rsid w:val="00835C42"/>
    <w:rsid w:val="00835C5B"/>
    <w:rsid w:val="00842874"/>
    <w:rsid w:val="00842A37"/>
    <w:rsid w:val="00842A7D"/>
    <w:rsid w:val="00850503"/>
    <w:rsid w:val="008514C4"/>
    <w:rsid w:val="008521C4"/>
    <w:rsid w:val="0085476F"/>
    <w:rsid w:val="0085561B"/>
    <w:rsid w:val="00856149"/>
    <w:rsid w:val="0085705E"/>
    <w:rsid w:val="00857FDC"/>
    <w:rsid w:val="0086153C"/>
    <w:rsid w:val="0086160E"/>
    <w:rsid w:val="00861C22"/>
    <w:rsid w:val="00861D34"/>
    <w:rsid w:val="00862AF2"/>
    <w:rsid w:val="0086497A"/>
    <w:rsid w:val="00864FA6"/>
    <w:rsid w:val="00867A15"/>
    <w:rsid w:val="00871B80"/>
    <w:rsid w:val="00872518"/>
    <w:rsid w:val="00872FC5"/>
    <w:rsid w:val="00873628"/>
    <w:rsid w:val="00874214"/>
    <w:rsid w:val="0087566E"/>
    <w:rsid w:val="0087681E"/>
    <w:rsid w:val="0087735B"/>
    <w:rsid w:val="00880465"/>
    <w:rsid w:val="00880B94"/>
    <w:rsid w:val="00880BFE"/>
    <w:rsid w:val="00881089"/>
    <w:rsid w:val="0088387D"/>
    <w:rsid w:val="00883DAB"/>
    <w:rsid w:val="00886797"/>
    <w:rsid w:val="00886E20"/>
    <w:rsid w:val="008902D5"/>
    <w:rsid w:val="00892E5C"/>
    <w:rsid w:val="00892E5F"/>
    <w:rsid w:val="008936EE"/>
    <w:rsid w:val="00893768"/>
    <w:rsid w:val="008948CE"/>
    <w:rsid w:val="0089554C"/>
    <w:rsid w:val="00895C47"/>
    <w:rsid w:val="008A0600"/>
    <w:rsid w:val="008A2E98"/>
    <w:rsid w:val="008A34D2"/>
    <w:rsid w:val="008A3BF3"/>
    <w:rsid w:val="008A508E"/>
    <w:rsid w:val="008A5362"/>
    <w:rsid w:val="008B0CC7"/>
    <w:rsid w:val="008B1581"/>
    <w:rsid w:val="008B302E"/>
    <w:rsid w:val="008B3DD9"/>
    <w:rsid w:val="008B4CAF"/>
    <w:rsid w:val="008B54DB"/>
    <w:rsid w:val="008B5C48"/>
    <w:rsid w:val="008B7F64"/>
    <w:rsid w:val="008C067C"/>
    <w:rsid w:val="008C155C"/>
    <w:rsid w:val="008C34F9"/>
    <w:rsid w:val="008C672C"/>
    <w:rsid w:val="008D2A16"/>
    <w:rsid w:val="008D3436"/>
    <w:rsid w:val="008D372F"/>
    <w:rsid w:val="008D4754"/>
    <w:rsid w:val="008D5AF9"/>
    <w:rsid w:val="008D5B56"/>
    <w:rsid w:val="008D6CAB"/>
    <w:rsid w:val="008E063D"/>
    <w:rsid w:val="008E225E"/>
    <w:rsid w:val="008E3741"/>
    <w:rsid w:val="008E43FA"/>
    <w:rsid w:val="008E477E"/>
    <w:rsid w:val="008E4C72"/>
    <w:rsid w:val="008E571F"/>
    <w:rsid w:val="008E5D5C"/>
    <w:rsid w:val="008E61BE"/>
    <w:rsid w:val="008E64E2"/>
    <w:rsid w:val="008E68C0"/>
    <w:rsid w:val="008E7699"/>
    <w:rsid w:val="008F0C1A"/>
    <w:rsid w:val="008F25E1"/>
    <w:rsid w:val="008F2FC9"/>
    <w:rsid w:val="008F3CED"/>
    <w:rsid w:val="008F3D0C"/>
    <w:rsid w:val="008F559F"/>
    <w:rsid w:val="0090049E"/>
    <w:rsid w:val="00901209"/>
    <w:rsid w:val="00902F4D"/>
    <w:rsid w:val="00902FA2"/>
    <w:rsid w:val="009031C7"/>
    <w:rsid w:val="00903E5E"/>
    <w:rsid w:val="0090726E"/>
    <w:rsid w:val="0090773D"/>
    <w:rsid w:val="00910046"/>
    <w:rsid w:val="00910E86"/>
    <w:rsid w:val="00912C15"/>
    <w:rsid w:val="0091343F"/>
    <w:rsid w:val="0091572C"/>
    <w:rsid w:val="00917FDF"/>
    <w:rsid w:val="00920106"/>
    <w:rsid w:val="009208F3"/>
    <w:rsid w:val="00922ACD"/>
    <w:rsid w:val="009238DF"/>
    <w:rsid w:val="009302B0"/>
    <w:rsid w:val="009319D3"/>
    <w:rsid w:val="00931A0C"/>
    <w:rsid w:val="00931C8D"/>
    <w:rsid w:val="00932084"/>
    <w:rsid w:val="009320A9"/>
    <w:rsid w:val="00932578"/>
    <w:rsid w:val="00933381"/>
    <w:rsid w:val="00937175"/>
    <w:rsid w:val="009417EB"/>
    <w:rsid w:val="00941E2C"/>
    <w:rsid w:val="0094247D"/>
    <w:rsid w:val="009430C4"/>
    <w:rsid w:val="009431C2"/>
    <w:rsid w:val="00945E93"/>
    <w:rsid w:val="00946585"/>
    <w:rsid w:val="00946B67"/>
    <w:rsid w:val="009501E8"/>
    <w:rsid w:val="00952155"/>
    <w:rsid w:val="0095341C"/>
    <w:rsid w:val="00955763"/>
    <w:rsid w:val="00956166"/>
    <w:rsid w:val="0095658A"/>
    <w:rsid w:val="00957B9D"/>
    <w:rsid w:val="009608D0"/>
    <w:rsid w:val="00962054"/>
    <w:rsid w:val="00963927"/>
    <w:rsid w:val="0096404E"/>
    <w:rsid w:val="00964682"/>
    <w:rsid w:val="0096494F"/>
    <w:rsid w:val="0097052A"/>
    <w:rsid w:val="0097112C"/>
    <w:rsid w:val="00975170"/>
    <w:rsid w:val="0097538C"/>
    <w:rsid w:val="00977493"/>
    <w:rsid w:val="00980AE4"/>
    <w:rsid w:val="0098150B"/>
    <w:rsid w:val="00984598"/>
    <w:rsid w:val="00984DD8"/>
    <w:rsid w:val="0098517E"/>
    <w:rsid w:val="009869D4"/>
    <w:rsid w:val="009871A4"/>
    <w:rsid w:val="009878A2"/>
    <w:rsid w:val="00987BB9"/>
    <w:rsid w:val="00991BEB"/>
    <w:rsid w:val="0099296E"/>
    <w:rsid w:val="00992975"/>
    <w:rsid w:val="00992A12"/>
    <w:rsid w:val="00994054"/>
    <w:rsid w:val="009963F8"/>
    <w:rsid w:val="00996691"/>
    <w:rsid w:val="009973DF"/>
    <w:rsid w:val="00997A82"/>
    <w:rsid w:val="009A0974"/>
    <w:rsid w:val="009A2E3D"/>
    <w:rsid w:val="009A767A"/>
    <w:rsid w:val="009A7A23"/>
    <w:rsid w:val="009B0D27"/>
    <w:rsid w:val="009B2A56"/>
    <w:rsid w:val="009B3664"/>
    <w:rsid w:val="009B36A8"/>
    <w:rsid w:val="009B39CA"/>
    <w:rsid w:val="009B3EDB"/>
    <w:rsid w:val="009B6BB2"/>
    <w:rsid w:val="009B7FBE"/>
    <w:rsid w:val="009C1012"/>
    <w:rsid w:val="009C18E8"/>
    <w:rsid w:val="009C323E"/>
    <w:rsid w:val="009C45A2"/>
    <w:rsid w:val="009C4C43"/>
    <w:rsid w:val="009C638A"/>
    <w:rsid w:val="009C761B"/>
    <w:rsid w:val="009D0077"/>
    <w:rsid w:val="009D1CB7"/>
    <w:rsid w:val="009D2751"/>
    <w:rsid w:val="009D3419"/>
    <w:rsid w:val="009D47AF"/>
    <w:rsid w:val="009D49BD"/>
    <w:rsid w:val="009D508F"/>
    <w:rsid w:val="009D6AD5"/>
    <w:rsid w:val="009D79D0"/>
    <w:rsid w:val="009E0D1F"/>
    <w:rsid w:val="009E27A6"/>
    <w:rsid w:val="009E3461"/>
    <w:rsid w:val="009E3C44"/>
    <w:rsid w:val="009E3E90"/>
    <w:rsid w:val="009E7A10"/>
    <w:rsid w:val="009F136E"/>
    <w:rsid w:val="009F3673"/>
    <w:rsid w:val="009F4240"/>
    <w:rsid w:val="009F46BC"/>
    <w:rsid w:val="009F57AF"/>
    <w:rsid w:val="009F5DCE"/>
    <w:rsid w:val="009F671D"/>
    <w:rsid w:val="009F7EAC"/>
    <w:rsid w:val="00A0040B"/>
    <w:rsid w:val="00A01336"/>
    <w:rsid w:val="00A01F7B"/>
    <w:rsid w:val="00A02C88"/>
    <w:rsid w:val="00A06005"/>
    <w:rsid w:val="00A06726"/>
    <w:rsid w:val="00A06A34"/>
    <w:rsid w:val="00A079C0"/>
    <w:rsid w:val="00A07A2E"/>
    <w:rsid w:val="00A108DD"/>
    <w:rsid w:val="00A10D64"/>
    <w:rsid w:val="00A10E2A"/>
    <w:rsid w:val="00A110E4"/>
    <w:rsid w:val="00A11584"/>
    <w:rsid w:val="00A12801"/>
    <w:rsid w:val="00A12B5A"/>
    <w:rsid w:val="00A12C14"/>
    <w:rsid w:val="00A138E6"/>
    <w:rsid w:val="00A142B1"/>
    <w:rsid w:val="00A14526"/>
    <w:rsid w:val="00A154D3"/>
    <w:rsid w:val="00A1701D"/>
    <w:rsid w:val="00A17107"/>
    <w:rsid w:val="00A21595"/>
    <w:rsid w:val="00A224DF"/>
    <w:rsid w:val="00A22CED"/>
    <w:rsid w:val="00A26180"/>
    <w:rsid w:val="00A26B3B"/>
    <w:rsid w:val="00A325C4"/>
    <w:rsid w:val="00A32E81"/>
    <w:rsid w:val="00A34699"/>
    <w:rsid w:val="00A36938"/>
    <w:rsid w:val="00A36B26"/>
    <w:rsid w:val="00A36C6A"/>
    <w:rsid w:val="00A37809"/>
    <w:rsid w:val="00A40098"/>
    <w:rsid w:val="00A418BF"/>
    <w:rsid w:val="00A41A77"/>
    <w:rsid w:val="00A425D9"/>
    <w:rsid w:val="00A42EB8"/>
    <w:rsid w:val="00A4309A"/>
    <w:rsid w:val="00A52F8A"/>
    <w:rsid w:val="00A53E08"/>
    <w:rsid w:val="00A545C7"/>
    <w:rsid w:val="00A55E69"/>
    <w:rsid w:val="00A56DA5"/>
    <w:rsid w:val="00A61908"/>
    <w:rsid w:val="00A630C4"/>
    <w:rsid w:val="00A63A8D"/>
    <w:rsid w:val="00A64578"/>
    <w:rsid w:val="00A65088"/>
    <w:rsid w:val="00A6555B"/>
    <w:rsid w:val="00A67D35"/>
    <w:rsid w:val="00A710ED"/>
    <w:rsid w:val="00A73346"/>
    <w:rsid w:val="00A76721"/>
    <w:rsid w:val="00A769F5"/>
    <w:rsid w:val="00A80512"/>
    <w:rsid w:val="00A80575"/>
    <w:rsid w:val="00A8155F"/>
    <w:rsid w:val="00A82AC2"/>
    <w:rsid w:val="00A84B2B"/>
    <w:rsid w:val="00A853A7"/>
    <w:rsid w:val="00A8551F"/>
    <w:rsid w:val="00A85FEB"/>
    <w:rsid w:val="00A87B0C"/>
    <w:rsid w:val="00A87EA4"/>
    <w:rsid w:val="00A9144B"/>
    <w:rsid w:val="00A92F4F"/>
    <w:rsid w:val="00A935FC"/>
    <w:rsid w:val="00A95584"/>
    <w:rsid w:val="00A95B35"/>
    <w:rsid w:val="00A9625E"/>
    <w:rsid w:val="00A9749F"/>
    <w:rsid w:val="00AA037B"/>
    <w:rsid w:val="00AA0D3F"/>
    <w:rsid w:val="00AA17D5"/>
    <w:rsid w:val="00AA1DB9"/>
    <w:rsid w:val="00AA4A28"/>
    <w:rsid w:val="00AA4F06"/>
    <w:rsid w:val="00AA5BC0"/>
    <w:rsid w:val="00AA6233"/>
    <w:rsid w:val="00AA703E"/>
    <w:rsid w:val="00AB0C5A"/>
    <w:rsid w:val="00AB1A73"/>
    <w:rsid w:val="00AB3D45"/>
    <w:rsid w:val="00AB48ED"/>
    <w:rsid w:val="00AB5767"/>
    <w:rsid w:val="00AB6655"/>
    <w:rsid w:val="00AB6A70"/>
    <w:rsid w:val="00AC1205"/>
    <w:rsid w:val="00AC1CAF"/>
    <w:rsid w:val="00AC2F3C"/>
    <w:rsid w:val="00AC401E"/>
    <w:rsid w:val="00AC44E7"/>
    <w:rsid w:val="00AC4501"/>
    <w:rsid w:val="00AC4E77"/>
    <w:rsid w:val="00AC7CFA"/>
    <w:rsid w:val="00AD1716"/>
    <w:rsid w:val="00AD65C5"/>
    <w:rsid w:val="00AD75E0"/>
    <w:rsid w:val="00AD7B4E"/>
    <w:rsid w:val="00AE091B"/>
    <w:rsid w:val="00AE0BDC"/>
    <w:rsid w:val="00AE0EF3"/>
    <w:rsid w:val="00AE0EF8"/>
    <w:rsid w:val="00AE202D"/>
    <w:rsid w:val="00AE2057"/>
    <w:rsid w:val="00AE2326"/>
    <w:rsid w:val="00AE3A32"/>
    <w:rsid w:val="00AE4FA2"/>
    <w:rsid w:val="00AE569E"/>
    <w:rsid w:val="00AF09A5"/>
    <w:rsid w:val="00AF1EA5"/>
    <w:rsid w:val="00AF60B1"/>
    <w:rsid w:val="00AF7E18"/>
    <w:rsid w:val="00B00842"/>
    <w:rsid w:val="00B022E0"/>
    <w:rsid w:val="00B03042"/>
    <w:rsid w:val="00B04067"/>
    <w:rsid w:val="00B0525D"/>
    <w:rsid w:val="00B055CC"/>
    <w:rsid w:val="00B05B29"/>
    <w:rsid w:val="00B069D9"/>
    <w:rsid w:val="00B06B26"/>
    <w:rsid w:val="00B06EAE"/>
    <w:rsid w:val="00B13700"/>
    <w:rsid w:val="00B13D27"/>
    <w:rsid w:val="00B13E99"/>
    <w:rsid w:val="00B17689"/>
    <w:rsid w:val="00B2032E"/>
    <w:rsid w:val="00B20769"/>
    <w:rsid w:val="00B20E88"/>
    <w:rsid w:val="00B21D9D"/>
    <w:rsid w:val="00B2342E"/>
    <w:rsid w:val="00B234C2"/>
    <w:rsid w:val="00B25453"/>
    <w:rsid w:val="00B2607F"/>
    <w:rsid w:val="00B27EA4"/>
    <w:rsid w:val="00B30AE0"/>
    <w:rsid w:val="00B311B1"/>
    <w:rsid w:val="00B33C82"/>
    <w:rsid w:val="00B3544D"/>
    <w:rsid w:val="00B366C8"/>
    <w:rsid w:val="00B3748D"/>
    <w:rsid w:val="00B4363F"/>
    <w:rsid w:val="00B476AD"/>
    <w:rsid w:val="00B50440"/>
    <w:rsid w:val="00B50D66"/>
    <w:rsid w:val="00B51083"/>
    <w:rsid w:val="00B5217E"/>
    <w:rsid w:val="00B52691"/>
    <w:rsid w:val="00B54653"/>
    <w:rsid w:val="00B54828"/>
    <w:rsid w:val="00B56D8B"/>
    <w:rsid w:val="00B5711C"/>
    <w:rsid w:val="00B5748B"/>
    <w:rsid w:val="00B6096F"/>
    <w:rsid w:val="00B61DB2"/>
    <w:rsid w:val="00B658A8"/>
    <w:rsid w:val="00B66775"/>
    <w:rsid w:val="00B701F7"/>
    <w:rsid w:val="00B74CE0"/>
    <w:rsid w:val="00B75369"/>
    <w:rsid w:val="00B76701"/>
    <w:rsid w:val="00B76B99"/>
    <w:rsid w:val="00B77E8D"/>
    <w:rsid w:val="00B816FE"/>
    <w:rsid w:val="00B81749"/>
    <w:rsid w:val="00B837A4"/>
    <w:rsid w:val="00B843F1"/>
    <w:rsid w:val="00B84D4C"/>
    <w:rsid w:val="00B85593"/>
    <w:rsid w:val="00B86205"/>
    <w:rsid w:val="00B8668C"/>
    <w:rsid w:val="00B913E7"/>
    <w:rsid w:val="00B917F6"/>
    <w:rsid w:val="00B91E68"/>
    <w:rsid w:val="00B93A8C"/>
    <w:rsid w:val="00B94486"/>
    <w:rsid w:val="00B9451E"/>
    <w:rsid w:val="00B956FB"/>
    <w:rsid w:val="00B96AD3"/>
    <w:rsid w:val="00B979BA"/>
    <w:rsid w:val="00B97D0D"/>
    <w:rsid w:val="00B97F45"/>
    <w:rsid w:val="00BA2C99"/>
    <w:rsid w:val="00BA2DF9"/>
    <w:rsid w:val="00BA36D4"/>
    <w:rsid w:val="00BA5C16"/>
    <w:rsid w:val="00BA68D9"/>
    <w:rsid w:val="00BA6A0B"/>
    <w:rsid w:val="00BA720D"/>
    <w:rsid w:val="00BB077C"/>
    <w:rsid w:val="00BB0988"/>
    <w:rsid w:val="00BB16BE"/>
    <w:rsid w:val="00BB1A76"/>
    <w:rsid w:val="00BB1F5A"/>
    <w:rsid w:val="00BB3621"/>
    <w:rsid w:val="00BB4DAF"/>
    <w:rsid w:val="00BB5FC9"/>
    <w:rsid w:val="00BB6C23"/>
    <w:rsid w:val="00BC01B7"/>
    <w:rsid w:val="00BC0F26"/>
    <w:rsid w:val="00BC121A"/>
    <w:rsid w:val="00BC3745"/>
    <w:rsid w:val="00BC3DA2"/>
    <w:rsid w:val="00BC3F0E"/>
    <w:rsid w:val="00BC4C8D"/>
    <w:rsid w:val="00BC690B"/>
    <w:rsid w:val="00BC6FFC"/>
    <w:rsid w:val="00BC7B7F"/>
    <w:rsid w:val="00BD1602"/>
    <w:rsid w:val="00BD1723"/>
    <w:rsid w:val="00BD2220"/>
    <w:rsid w:val="00BD4911"/>
    <w:rsid w:val="00BD4D37"/>
    <w:rsid w:val="00BD50EA"/>
    <w:rsid w:val="00BD55B0"/>
    <w:rsid w:val="00BD5E46"/>
    <w:rsid w:val="00BD69A1"/>
    <w:rsid w:val="00BD6AA5"/>
    <w:rsid w:val="00BD75B0"/>
    <w:rsid w:val="00BD766E"/>
    <w:rsid w:val="00BE0D8C"/>
    <w:rsid w:val="00BE1FBC"/>
    <w:rsid w:val="00BE2A55"/>
    <w:rsid w:val="00BE56F7"/>
    <w:rsid w:val="00BE699E"/>
    <w:rsid w:val="00BE7046"/>
    <w:rsid w:val="00BE748A"/>
    <w:rsid w:val="00BE7969"/>
    <w:rsid w:val="00BF0AEE"/>
    <w:rsid w:val="00BF1AEB"/>
    <w:rsid w:val="00BF3C84"/>
    <w:rsid w:val="00BF520E"/>
    <w:rsid w:val="00BF5F8D"/>
    <w:rsid w:val="00BF638B"/>
    <w:rsid w:val="00BF6FEE"/>
    <w:rsid w:val="00BF7140"/>
    <w:rsid w:val="00BF7D6F"/>
    <w:rsid w:val="00C021A6"/>
    <w:rsid w:val="00C02462"/>
    <w:rsid w:val="00C02C6E"/>
    <w:rsid w:val="00C02DCD"/>
    <w:rsid w:val="00C035A6"/>
    <w:rsid w:val="00C03D24"/>
    <w:rsid w:val="00C0425D"/>
    <w:rsid w:val="00C04E86"/>
    <w:rsid w:val="00C051BF"/>
    <w:rsid w:val="00C07CD9"/>
    <w:rsid w:val="00C10489"/>
    <w:rsid w:val="00C143AC"/>
    <w:rsid w:val="00C14937"/>
    <w:rsid w:val="00C151DE"/>
    <w:rsid w:val="00C15A4D"/>
    <w:rsid w:val="00C16707"/>
    <w:rsid w:val="00C20AE4"/>
    <w:rsid w:val="00C20B7F"/>
    <w:rsid w:val="00C233E5"/>
    <w:rsid w:val="00C244B5"/>
    <w:rsid w:val="00C24DAB"/>
    <w:rsid w:val="00C264BE"/>
    <w:rsid w:val="00C27265"/>
    <w:rsid w:val="00C27458"/>
    <w:rsid w:val="00C30400"/>
    <w:rsid w:val="00C30A1A"/>
    <w:rsid w:val="00C30C91"/>
    <w:rsid w:val="00C30E57"/>
    <w:rsid w:val="00C31B4F"/>
    <w:rsid w:val="00C35D7A"/>
    <w:rsid w:val="00C363B8"/>
    <w:rsid w:val="00C40047"/>
    <w:rsid w:val="00C400BA"/>
    <w:rsid w:val="00C40100"/>
    <w:rsid w:val="00C413D7"/>
    <w:rsid w:val="00C41533"/>
    <w:rsid w:val="00C42C03"/>
    <w:rsid w:val="00C44407"/>
    <w:rsid w:val="00C44D9D"/>
    <w:rsid w:val="00C472D4"/>
    <w:rsid w:val="00C50C5F"/>
    <w:rsid w:val="00C51F26"/>
    <w:rsid w:val="00C5286F"/>
    <w:rsid w:val="00C53484"/>
    <w:rsid w:val="00C53FE3"/>
    <w:rsid w:val="00C5482F"/>
    <w:rsid w:val="00C54A26"/>
    <w:rsid w:val="00C55C9D"/>
    <w:rsid w:val="00C57AA7"/>
    <w:rsid w:val="00C57B2A"/>
    <w:rsid w:val="00C601AC"/>
    <w:rsid w:val="00C64EFC"/>
    <w:rsid w:val="00C65C73"/>
    <w:rsid w:val="00C66339"/>
    <w:rsid w:val="00C72BBA"/>
    <w:rsid w:val="00C73A94"/>
    <w:rsid w:val="00C74117"/>
    <w:rsid w:val="00C75488"/>
    <w:rsid w:val="00C76D79"/>
    <w:rsid w:val="00C77723"/>
    <w:rsid w:val="00C77D48"/>
    <w:rsid w:val="00C8099E"/>
    <w:rsid w:val="00C823D6"/>
    <w:rsid w:val="00C839D3"/>
    <w:rsid w:val="00C85083"/>
    <w:rsid w:val="00C8546B"/>
    <w:rsid w:val="00C87AF3"/>
    <w:rsid w:val="00C91ACD"/>
    <w:rsid w:val="00C931A2"/>
    <w:rsid w:val="00C94578"/>
    <w:rsid w:val="00C963F8"/>
    <w:rsid w:val="00C9649E"/>
    <w:rsid w:val="00C969AF"/>
    <w:rsid w:val="00C97BC4"/>
    <w:rsid w:val="00CA1EB9"/>
    <w:rsid w:val="00CA397E"/>
    <w:rsid w:val="00CA446A"/>
    <w:rsid w:val="00CA535D"/>
    <w:rsid w:val="00CA6340"/>
    <w:rsid w:val="00CA7A6F"/>
    <w:rsid w:val="00CA7C5A"/>
    <w:rsid w:val="00CB1387"/>
    <w:rsid w:val="00CB321D"/>
    <w:rsid w:val="00CB380B"/>
    <w:rsid w:val="00CB4BD0"/>
    <w:rsid w:val="00CB5236"/>
    <w:rsid w:val="00CB73FD"/>
    <w:rsid w:val="00CC06C6"/>
    <w:rsid w:val="00CC1493"/>
    <w:rsid w:val="00CC14E7"/>
    <w:rsid w:val="00CC211F"/>
    <w:rsid w:val="00CC48A7"/>
    <w:rsid w:val="00CC5826"/>
    <w:rsid w:val="00CC702E"/>
    <w:rsid w:val="00CC795A"/>
    <w:rsid w:val="00CD11F1"/>
    <w:rsid w:val="00CD2BC9"/>
    <w:rsid w:val="00CD2D5D"/>
    <w:rsid w:val="00CD2F49"/>
    <w:rsid w:val="00CD5053"/>
    <w:rsid w:val="00CD5497"/>
    <w:rsid w:val="00CD5F7D"/>
    <w:rsid w:val="00CD7514"/>
    <w:rsid w:val="00CE24C7"/>
    <w:rsid w:val="00CE2593"/>
    <w:rsid w:val="00CE31F8"/>
    <w:rsid w:val="00CE47AA"/>
    <w:rsid w:val="00CE4E9C"/>
    <w:rsid w:val="00CE5729"/>
    <w:rsid w:val="00CE65B0"/>
    <w:rsid w:val="00CE7BC5"/>
    <w:rsid w:val="00CF0C57"/>
    <w:rsid w:val="00CF0E31"/>
    <w:rsid w:val="00CF35D0"/>
    <w:rsid w:val="00CF4927"/>
    <w:rsid w:val="00CF4940"/>
    <w:rsid w:val="00CF5359"/>
    <w:rsid w:val="00CF55F6"/>
    <w:rsid w:val="00CF6568"/>
    <w:rsid w:val="00CF72CC"/>
    <w:rsid w:val="00D00DEE"/>
    <w:rsid w:val="00D01307"/>
    <w:rsid w:val="00D01572"/>
    <w:rsid w:val="00D0186C"/>
    <w:rsid w:val="00D02ACA"/>
    <w:rsid w:val="00D02F84"/>
    <w:rsid w:val="00D0344F"/>
    <w:rsid w:val="00D03EAE"/>
    <w:rsid w:val="00D040DC"/>
    <w:rsid w:val="00D04CCF"/>
    <w:rsid w:val="00D05414"/>
    <w:rsid w:val="00D0776E"/>
    <w:rsid w:val="00D12C37"/>
    <w:rsid w:val="00D14479"/>
    <w:rsid w:val="00D1483E"/>
    <w:rsid w:val="00D14CAB"/>
    <w:rsid w:val="00D1718B"/>
    <w:rsid w:val="00D1775F"/>
    <w:rsid w:val="00D17D42"/>
    <w:rsid w:val="00D22EA6"/>
    <w:rsid w:val="00D245A7"/>
    <w:rsid w:val="00D24AFC"/>
    <w:rsid w:val="00D25D6A"/>
    <w:rsid w:val="00D25F97"/>
    <w:rsid w:val="00D27D88"/>
    <w:rsid w:val="00D325D1"/>
    <w:rsid w:val="00D35469"/>
    <w:rsid w:val="00D371A8"/>
    <w:rsid w:val="00D37825"/>
    <w:rsid w:val="00D37A55"/>
    <w:rsid w:val="00D42B51"/>
    <w:rsid w:val="00D446D4"/>
    <w:rsid w:val="00D44A1A"/>
    <w:rsid w:val="00D460AE"/>
    <w:rsid w:val="00D465F2"/>
    <w:rsid w:val="00D4710A"/>
    <w:rsid w:val="00D47A9A"/>
    <w:rsid w:val="00D52FE5"/>
    <w:rsid w:val="00D5425B"/>
    <w:rsid w:val="00D5457A"/>
    <w:rsid w:val="00D558DF"/>
    <w:rsid w:val="00D55AE7"/>
    <w:rsid w:val="00D55C1B"/>
    <w:rsid w:val="00D56151"/>
    <w:rsid w:val="00D56A35"/>
    <w:rsid w:val="00D57D59"/>
    <w:rsid w:val="00D62E03"/>
    <w:rsid w:val="00D644ED"/>
    <w:rsid w:val="00D657DE"/>
    <w:rsid w:val="00D65C76"/>
    <w:rsid w:val="00D66D44"/>
    <w:rsid w:val="00D72D96"/>
    <w:rsid w:val="00D73612"/>
    <w:rsid w:val="00D806B8"/>
    <w:rsid w:val="00D80A6A"/>
    <w:rsid w:val="00D80B51"/>
    <w:rsid w:val="00D82D5F"/>
    <w:rsid w:val="00D8315B"/>
    <w:rsid w:val="00D843A0"/>
    <w:rsid w:val="00D848EF"/>
    <w:rsid w:val="00D84B03"/>
    <w:rsid w:val="00D866B6"/>
    <w:rsid w:val="00D91A51"/>
    <w:rsid w:val="00D9246A"/>
    <w:rsid w:val="00D92568"/>
    <w:rsid w:val="00D94389"/>
    <w:rsid w:val="00D95391"/>
    <w:rsid w:val="00D973AF"/>
    <w:rsid w:val="00D97B9A"/>
    <w:rsid w:val="00DA1157"/>
    <w:rsid w:val="00DA1339"/>
    <w:rsid w:val="00DA2132"/>
    <w:rsid w:val="00DA233F"/>
    <w:rsid w:val="00DA5C2B"/>
    <w:rsid w:val="00DA5CB2"/>
    <w:rsid w:val="00DA6AE5"/>
    <w:rsid w:val="00DA6C29"/>
    <w:rsid w:val="00DA75B1"/>
    <w:rsid w:val="00DA779A"/>
    <w:rsid w:val="00DA7984"/>
    <w:rsid w:val="00DA7CA1"/>
    <w:rsid w:val="00DB4B71"/>
    <w:rsid w:val="00DB4CA1"/>
    <w:rsid w:val="00DB569D"/>
    <w:rsid w:val="00DB6903"/>
    <w:rsid w:val="00DC17E0"/>
    <w:rsid w:val="00DC69CF"/>
    <w:rsid w:val="00DC6E90"/>
    <w:rsid w:val="00DD2D4B"/>
    <w:rsid w:val="00DD6427"/>
    <w:rsid w:val="00DD67BB"/>
    <w:rsid w:val="00DD6837"/>
    <w:rsid w:val="00DD71EA"/>
    <w:rsid w:val="00DD7E59"/>
    <w:rsid w:val="00DE06A9"/>
    <w:rsid w:val="00DE2233"/>
    <w:rsid w:val="00DE3085"/>
    <w:rsid w:val="00DE36E4"/>
    <w:rsid w:val="00DF4F97"/>
    <w:rsid w:val="00DF53B8"/>
    <w:rsid w:val="00DF5534"/>
    <w:rsid w:val="00DF69BD"/>
    <w:rsid w:val="00DF726B"/>
    <w:rsid w:val="00DF7B7B"/>
    <w:rsid w:val="00E00064"/>
    <w:rsid w:val="00E0006B"/>
    <w:rsid w:val="00E00140"/>
    <w:rsid w:val="00E01571"/>
    <w:rsid w:val="00E016C7"/>
    <w:rsid w:val="00E01A56"/>
    <w:rsid w:val="00E01A8A"/>
    <w:rsid w:val="00E01F66"/>
    <w:rsid w:val="00E02A1C"/>
    <w:rsid w:val="00E03187"/>
    <w:rsid w:val="00E03E32"/>
    <w:rsid w:val="00E04293"/>
    <w:rsid w:val="00E04D00"/>
    <w:rsid w:val="00E0511C"/>
    <w:rsid w:val="00E059B3"/>
    <w:rsid w:val="00E111F2"/>
    <w:rsid w:val="00E12F8C"/>
    <w:rsid w:val="00E13D2B"/>
    <w:rsid w:val="00E155DE"/>
    <w:rsid w:val="00E159C3"/>
    <w:rsid w:val="00E16D1A"/>
    <w:rsid w:val="00E170C0"/>
    <w:rsid w:val="00E178FB"/>
    <w:rsid w:val="00E2020F"/>
    <w:rsid w:val="00E207EB"/>
    <w:rsid w:val="00E21D81"/>
    <w:rsid w:val="00E2285F"/>
    <w:rsid w:val="00E22D55"/>
    <w:rsid w:val="00E233E0"/>
    <w:rsid w:val="00E24922"/>
    <w:rsid w:val="00E255D6"/>
    <w:rsid w:val="00E261DE"/>
    <w:rsid w:val="00E26CDA"/>
    <w:rsid w:val="00E2798A"/>
    <w:rsid w:val="00E32CED"/>
    <w:rsid w:val="00E346EF"/>
    <w:rsid w:val="00E353A8"/>
    <w:rsid w:val="00E36E64"/>
    <w:rsid w:val="00E37360"/>
    <w:rsid w:val="00E3787E"/>
    <w:rsid w:val="00E409A0"/>
    <w:rsid w:val="00E416DA"/>
    <w:rsid w:val="00E42546"/>
    <w:rsid w:val="00E42A3F"/>
    <w:rsid w:val="00E42C92"/>
    <w:rsid w:val="00E42F0F"/>
    <w:rsid w:val="00E44880"/>
    <w:rsid w:val="00E45A83"/>
    <w:rsid w:val="00E46305"/>
    <w:rsid w:val="00E46B6D"/>
    <w:rsid w:val="00E46D1F"/>
    <w:rsid w:val="00E4747E"/>
    <w:rsid w:val="00E47AC5"/>
    <w:rsid w:val="00E5025E"/>
    <w:rsid w:val="00E535A8"/>
    <w:rsid w:val="00E539C2"/>
    <w:rsid w:val="00E53E84"/>
    <w:rsid w:val="00E553C2"/>
    <w:rsid w:val="00E570B7"/>
    <w:rsid w:val="00E5792C"/>
    <w:rsid w:val="00E5792F"/>
    <w:rsid w:val="00E57E27"/>
    <w:rsid w:val="00E62809"/>
    <w:rsid w:val="00E62B62"/>
    <w:rsid w:val="00E6301A"/>
    <w:rsid w:val="00E631B7"/>
    <w:rsid w:val="00E63719"/>
    <w:rsid w:val="00E638BA"/>
    <w:rsid w:val="00E64067"/>
    <w:rsid w:val="00E65A3D"/>
    <w:rsid w:val="00E71C82"/>
    <w:rsid w:val="00E7221E"/>
    <w:rsid w:val="00E7288A"/>
    <w:rsid w:val="00E75E3B"/>
    <w:rsid w:val="00E80EB2"/>
    <w:rsid w:val="00E83353"/>
    <w:rsid w:val="00E851FD"/>
    <w:rsid w:val="00E86685"/>
    <w:rsid w:val="00E90A33"/>
    <w:rsid w:val="00E92CF1"/>
    <w:rsid w:val="00E93413"/>
    <w:rsid w:val="00E95B59"/>
    <w:rsid w:val="00E9621B"/>
    <w:rsid w:val="00EA072B"/>
    <w:rsid w:val="00EA212C"/>
    <w:rsid w:val="00EA26E3"/>
    <w:rsid w:val="00EA33F7"/>
    <w:rsid w:val="00EA38A6"/>
    <w:rsid w:val="00EA42E5"/>
    <w:rsid w:val="00EB032C"/>
    <w:rsid w:val="00EB04D5"/>
    <w:rsid w:val="00EB2AC6"/>
    <w:rsid w:val="00EB3620"/>
    <w:rsid w:val="00EB4123"/>
    <w:rsid w:val="00EB49F1"/>
    <w:rsid w:val="00EB6084"/>
    <w:rsid w:val="00EB67AD"/>
    <w:rsid w:val="00EC2F3A"/>
    <w:rsid w:val="00EC3F0A"/>
    <w:rsid w:val="00EC4242"/>
    <w:rsid w:val="00EC4738"/>
    <w:rsid w:val="00EC50A5"/>
    <w:rsid w:val="00EC576E"/>
    <w:rsid w:val="00EC7B6F"/>
    <w:rsid w:val="00ED0012"/>
    <w:rsid w:val="00ED0659"/>
    <w:rsid w:val="00ED0D74"/>
    <w:rsid w:val="00ED16FE"/>
    <w:rsid w:val="00ED2517"/>
    <w:rsid w:val="00ED2B84"/>
    <w:rsid w:val="00ED3915"/>
    <w:rsid w:val="00ED460D"/>
    <w:rsid w:val="00ED5510"/>
    <w:rsid w:val="00ED5654"/>
    <w:rsid w:val="00ED7E61"/>
    <w:rsid w:val="00EE0940"/>
    <w:rsid w:val="00EE22F5"/>
    <w:rsid w:val="00EE3E9D"/>
    <w:rsid w:val="00EE4908"/>
    <w:rsid w:val="00EE588B"/>
    <w:rsid w:val="00EE691A"/>
    <w:rsid w:val="00EE6A45"/>
    <w:rsid w:val="00EF0334"/>
    <w:rsid w:val="00EF096A"/>
    <w:rsid w:val="00EF0DA1"/>
    <w:rsid w:val="00EF1194"/>
    <w:rsid w:val="00EF2A43"/>
    <w:rsid w:val="00EF2D06"/>
    <w:rsid w:val="00EF33B6"/>
    <w:rsid w:val="00EF3481"/>
    <w:rsid w:val="00EF351F"/>
    <w:rsid w:val="00EF3F19"/>
    <w:rsid w:val="00EF5EE9"/>
    <w:rsid w:val="00EF7E86"/>
    <w:rsid w:val="00F00682"/>
    <w:rsid w:val="00F02C70"/>
    <w:rsid w:val="00F04130"/>
    <w:rsid w:val="00F07328"/>
    <w:rsid w:val="00F07D53"/>
    <w:rsid w:val="00F11310"/>
    <w:rsid w:val="00F11479"/>
    <w:rsid w:val="00F1277B"/>
    <w:rsid w:val="00F1300C"/>
    <w:rsid w:val="00F13B95"/>
    <w:rsid w:val="00F1561C"/>
    <w:rsid w:val="00F1798E"/>
    <w:rsid w:val="00F21E95"/>
    <w:rsid w:val="00F2241B"/>
    <w:rsid w:val="00F23A6D"/>
    <w:rsid w:val="00F2427F"/>
    <w:rsid w:val="00F24D05"/>
    <w:rsid w:val="00F2726E"/>
    <w:rsid w:val="00F31887"/>
    <w:rsid w:val="00F3270A"/>
    <w:rsid w:val="00F32B21"/>
    <w:rsid w:val="00F33DD9"/>
    <w:rsid w:val="00F34688"/>
    <w:rsid w:val="00F355EA"/>
    <w:rsid w:val="00F36BA9"/>
    <w:rsid w:val="00F4039B"/>
    <w:rsid w:val="00F41998"/>
    <w:rsid w:val="00F43E67"/>
    <w:rsid w:val="00F443E5"/>
    <w:rsid w:val="00F45AA6"/>
    <w:rsid w:val="00F45F5C"/>
    <w:rsid w:val="00F4678F"/>
    <w:rsid w:val="00F4793F"/>
    <w:rsid w:val="00F47AA5"/>
    <w:rsid w:val="00F50560"/>
    <w:rsid w:val="00F50AAD"/>
    <w:rsid w:val="00F5235C"/>
    <w:rsid w:val="00F53653"/>
    <w:rsid w:val="00F53B56"/>
    <w:rsid w:val="00F5416D"/>
    <w:rsid w:val="00F54DC7"/>
    <w:rsid w:val="00F54F29"/>
    <w:rsid w:val="00F563C4"/>
    <w:rsid w:val="00F57429"/>
    <w:rsid w:val="00F575E1"/>
    <w:rsid w:val="00F60D68"/>
    <w:rsid w:val="00F615F5"/>
    <w:rsid w:val="00F6270F"/>
    <w:rsid w:val="00F62C8F"/>
    <w:rsid w:val="00F64842"/>
    <w:rsid w:val="00F66B17"/>
    <w:rsid w:val="00F704D0"/>
    <w:rsid w:val="00F708DF"/>
    <w:rsid w:val="00F70A83"/>
    <w:rsid w:val="00F71623"/>
    <w:rsid w:val="00F73E30"/>
    <w:rsid w:val="00F75316"/>
    <w:rsid w:val="00F80117"/>
    <w:rsid w:val="00F81A95"/>
    <w:rsid w:val="00F82719"/>
    <w:rsid w:val="00F829EA"/>
    <w:rsid w:val="00F83331"/>
    <w:rsid w:val="00F83D75"/>
    <w:rsid w:val="00F864A8"/>
    <w:rsid w:val="00F86E94"/>
    <w:rsid w:val="00F92E39"/>
    <w:rsid w:val="00F9468D"/>
    <w:rsid w:val="00F96136"/>
    <w:rsid w:val="00F97344"/>
    <w:rsid w:val="00F973D7"/>
    <w:rsid w:val="00F97B17"/>
    <w:rsid w:val="00F97E2B"/>
    <w:rsid w:val="00FA0620"/>
    <w:rsid w:val="00FA1779"/>
    <w:rsid w:val="00FA1C71"/>
    <w:rsid w:val="00FA2634"/>
    <w:rsid w:val="00FA6198"/>
    <w:rsid w:val="00FA67F4"/>
    <w:rsid w:val="00FA7811"/>
    <w:rsid w:val="00FB055E"/>
    <w:rsid w:val="00FB0C19"/>
    <w:rsid w:val="00FB1E24"/>
    <w:rsid w:val="00FB20E4"/>
    <w:rsid w:val="00FB2753"/>
    <w:rsid w:val="00FB30C0"/>
    <w:rsid w:val="00FB3BE1"/>
    <w:rsid w:val="00FB3FFB"/>
    <w:rsid w:val="00FB4C25"/>
    <w:rsid w:val="00FB5C8B"/>
    <w:rsid w:val="00FB764F"/>
    <w:rsid w:val="00FC33E4"/>
    <w:rsid w:val="00FC5257"/>
    <w:rsid w:val="00FC5AA4"/>
    <w:rsid w:val="00FC67FA"/>
    <w:rsid w:val="00FC6AC1"/>
    <w:rsid w:val="00FC7CD9"/>
    <w:rsid w:val="00FC7F33"/>
    <w:rsid w:val="00FD0CE9"/>
    <w:rsid w:val="00FD1923"/>
    <w:rsid w:val="00FD21F9"/>
    <w:rsid w:val="00FD3788"/>
    <w:rsid w:val="00FD3B74"/>
    <w:rsid w:val="00FD4A4C"/>
    <w:rsid w:val="00FD4D54"/>
    <w:rsid w:val="00FD5444"/>
    <w:rsid w:val="00FD69BF"/>
    <w:rsid w:val="00FD6D26"/>
    <w:rsid w:val="00FE1588"/>
    <w:rsid w:val="00FE2217"/>
    <w:rsid w:val="00FE4DA5"/>
    <w:rsid w:val="00FE562B"/>
    <w:rsid w:val="00FE5FA5"/>
    <w:rsid w:val="00FE64D8"/>
    <w:rsid w:val="00FF0D9A"/>
    <w:rsid w:val="00FF1E5F"/>
    <w:rsid w:val="00FF3D08"/>
    <w:rsid w:val="00FF4236"/>
    <w:rsid w:val="00FF4F9A"/>
    <w:rsid w:val="00FF51D7"/>
    <w:rsid w:val="00FF7DC9"/>
    <w:rsid w:val="53B54F2C"/>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0E3D6E6"/>
  <w15:docId w15:val="{60039FCB-D897-4914-B763-CE90430B01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PMingLiU"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C45A2"/>
    <w:pPr>
      <w:spacing w:after="0" w:line="360" w:lineRule="auto"/>
    </w:pPr>
    <w:rPr>
      <w:sz w:val="18"/>
      <w:lang w:val="en-GB"/>
    </w:rPr>
  </w:style>
  <w:style w:type="paragraph" w:styleId="berschrift1">
    <w:name w:val="heading 1"/>
    <w:basedOn w:val="Standard"/>
    <w:next w:val="Standard"/>
    <w:link w:val="berschrift1Zchn"/>
    <w:uiPriority w:val="9"/>
    <w:qFormat/>
    <w:rsid w:val="00945E93"/>
    <w:pPr>
      <w:outlineLvl w:val="0"/>
    </w:pPr>
    <w:rPr>
      <w:b/>
      <w:color w:val="0095D5" w:themeColor="accent1"/>
    </w:rPr>
  </w:style>
  <w:style w:type="paragraph" w:styleId="berschrift2">
    <w:name w:val="heading 2"/>
    <w:basedOn w:val="Standard"/>
    <w:next w:val="Standard"/>
    <w:link w:val="berschrift2Zchn"/>
    <w:uiPriority w:val="9"/>
    <w:unhideWhenUsed/>
    <w:rsid w:val="009C45A2"/>
    <w:pPr>
      <w:outlineLvl w:val="1"/>
    </w:pPr>
    <w:rPr>
      <w:b/>
    </w:rPr>
  </w:style>
  <w:style w:type="paragraph" w:styleId="berschrift3">
    <w:name w:val="heading 3"/>
    <w:basedOn w:val="Standard"/>
    <w:next w:val="Standard"/>
    <w:link w:val="berschrift3Zchn"/>
    <w:uiPriority w:val="9"/>
    <w:semiHidden/>
    <w:unhideWhenUsed/>
    <w:rsid w:val="001A6A9A"/>
    <w:pPr>
      <w:keepNext/>
      <w:keepLines/>
      <w:spacing w:before="40"/>
      <w:outlineLvl w:val="2"/>
    </w:pPr>
    <w:rPr>
      <w:rFonts w:asciiTheme="majorHAnsi" w:eastAsiaTheme="majorEastAsia" w:hAnsiTheme="majorHAnsi" w:cstheme="majorBidi"/>
      <w:color w:val="00496A" w:themeColor="accent1" w:themeShade="7F"/>
      <w:sz w:val="24"/>
      <w:szCs w:val="24"/>
    </w:rPr>
  </w:style>
  <w:style w:type="paragraph" w:styleId="berschrift4">
    <w:name w:val="heading 4"/>
    <w:basedOn w:val="Standard"/>
    <w:next w:val="Standard"/>
    <w:link w:val="berschrift4Zchn"/>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berschrift5">
    <w:name w:val="heading 5"/>
    <w:basedOn w:val="Standard"/>
    <w:next w:val="Standard"/>
    <w:link w:val="berschrift5Zchn"/>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rPr>
  </w:style>
  <w:style w:type="character" w:customStyle="1" w:styleId="KopfzeileZchn">
    <w:name w:val="Kopfzeile Zchn"/>
    <w:basedOn w:val="Absatz-Standardschriftart"/>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rsid w:val="00AC4E77"/>
    <w:pPr>
      <w:spacing w:before="440" w:after="200"/>
      <w:contextualSpacing/>
    </w:pPr>
    <w:rPr>
      <w:sz w:val="24"/>
    </w:rPr>
  </w:style>
  <w:style w:type="character" w:customStyle="1" w:styleId="TitelZchn">
    <w:name w:val="Titel Zchn"/>
    <w:basedOn w:val="Absatz-Standardschriftart"/>
    <w:link w:val="Titel"/>
    <w:uiPriority w:val="10"/>
    <w:rsid w:val="00AC4E77"/>
    <w:rPr>
      <w:sz w:val="24"/>
      <w:lang w:val="en-GB"/>
    </w:rPr>
  </w:style>
  <w:style w:type="character" w:customStyle="1" w:styleId="berschrift1Zchn">
    <w:name w:val="Überschrift 1 Zchn"/>
    <w:basedOn w:val="Absatz-Standardschriftart"/>
    <w:link w:val="berschrift1"/>
    <w:uiPriority w:val="9"/>
    <w:rsid w:val="00945E93"/>
    <w:rPr>
      <w:b/>
      <w:color w:val="0095D5" w:themeColor="accent1"/>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basedOn w:val="Absatz-Standardschriftart"/>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basedOn w:val="Absatz-Standardschriftart"/>
    <w:uiPriority w:val="99"/>
    <w:unhideWhenUsed/>
    <w:rsid w:val="00C24DAB"/>
    <w:rPr>
      <w:color w:val="000000" w:themeColor="hyperlink"/>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unhideWhenUsed/>
    <w:qFormat/>
    <w:rsid w:val="009320A9"/>
    <w:pPr>
      <w:spacing w:line="210" w:lineRule="atLeast"/>
    </w:pPr>
    <w:rPr>
      <w:sz w:val="15"/>
    </w:rPr>
  </w:style>
  <w:style w:type="paragraph" w:customStyle="1" w:styleId="About">
    <w:name w:val="About"/>
    <w:basedOn w:val="Standard"/>
    <w:qFormat/>
    <w:rsid w:val="00B476AD"/>
    <w:pPr>
      <w:spacing w:line="240" w:lineRule="auto"/>
    </w:pPr>
  </w:style>
  <w:style w:type="paragraph" w:styleId="Sprechblasentext">
    <w:name w:val="Balloon Text"/>
    <w:basedOn w:val="Standard"/>
    <w:link w:val="SprechblasentextZchn"/>
    <w:uiPriority w:val="99"/>
    <w:semiHidden/>
    <w:unhideWhenUsed/>
    <w:rsid w:val="009031C7"/>
    <w:pPr>
      <w:spacing w:line="240" w:lineRule="auto"/>
    </w:pPr>
    <w:rPr>
      <w:rFonts w:ascii="Segoe UI" w:hAnsi="Segoe UI" w:cs="Segoe UI"/>
      <w:szCs w:val="18"/>
    </w:rPr>
  </w:style>
  <w:style w:type="character" w:customStyle="1" w:styleId="SprechblasentextZchn">
    <w:name w:val="Sprechblasentext Zchn"/>
    <w:basedOn w:val="Absatz-Standardschriftart"/>
    <w:link w:val="Sprechblasentext"/>
    <w:uiPriority w:val="99"/>
    <w:semiHidden/>
    <w:rsid w:val="009031C7"/>
    <w:rPr>
      <w:rFonts w:ascii="Segoe UI" w:hAnsi="Segoe UI" w:cs="Segoe UI"/>
      <w:sz w:val="18"/>
      <w:szCs w:val="18"/>
      <w:lang w:val="en-GB"/>
    </w:rPr>
  </w:style>
  <w:style w:type="paragraph" w:customStyle="1" w:styleId="senn-regular">
    <w:name w:val="senn-regular"/>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ett">
    <w:name w:val="Strong"/>
    <w:basedOn w:val="Absatz-Standardschriftart"/>
    <w:uiPriority w:val="22"/>
    <w:qFormat/>
    <w:rsid w:val="00D5457A"/>
    <w:rPr>
      <w:b/>
      <w:bCs/>
    </w:rPr>
  </w:style>
  <w:style w:type="character" w:customStyle="1" w:styleId="pricecurrency-sign">
    <w:name w:val="price__currency-sign"/>
    <w:basedOn w:val="Absatz-Standardschriftart"/>
    <w:rsid w:val="00D5457A"/>
  </w:style>
  <w:style w:type="character" w:customStyle="1" w:styleId="priceamount">
    <w:name w:val="price__amount"/>
    <w:basedOn w:val="Absatz-Standardschriftart"/>
    <w:rsid w:val="00D5457A"/>
  </w:style>
  <w:style w:type="paragraph" w:customStyle="1" w:styleId="product-teaserpricedetails">
    <w:name w:val="product-teaser__price__details"/>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BesuchterLink">
    <w:name w:val="FollowedHyperlink"/>
    <w:basedOn w:val="Absatz-Standardschriftart"/>
    <w:uiPriority w:val="99"/>
    <w:semiHidden/>
    <w:unhideWhenUsed/>
    <w:rsid w:val="0075529A"/>
    <w:rPr>
      <w:color w:val="000000" w:themeColor="followedHyperlink"/>
      <w:u w:val="single"/>
    </w:rPr>
  </w:style>
  <w:style w:type="paragraph" w:styleId="StandardWeb">
    <w:name w:val="Normal (Web)"/>
    <w:basedOn w:val="Standard"/>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berschrift5Zchn">
    <w:name w:val="Überschrift 5 Zchn"/>
    <w:basedOn w:val="Absatz-Standardschriftart"/>
    <w:link w:val="berschrift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Standard"/>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Standard"/>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Absatz-Standardschriftart"/>
    <w:uiPriority w:val="99"/>
    <w:semiHidden/>
    <w:unhideWhenUsed/>
    <w:rsid w:val="00117457"/>
    <w:rPr>
      <w:color w:val="605E5C"/>
      <w:shd w:val="clear" w:color="auto" w:fill="E1DFDD"/>
    </w:rPr>
  </w:style>
  <w:style w:type="paragraph" w:styleId="Listenabsatz">
    <w:name w:val="List Paragraph"/>
    <w:basedOn w:val="Standard"/>
    <w:uiPriority w:val="34"/>
    <w:qFormat/>
    <w:rsid w:val="00FD6D26"/>
    <w:pPr>
      <w:ind w:left="720"/>
      <w:contextualSpacing/>
    </w:pPr>
  </w:style>
  <w:style w:type="character" w:customStyle="1" w:styleId="berschrift4Zchn">
    <w:name w:val="Überschrift 4 Zchn"/>
    <w:basedOn w:val="Absatz-Standardschriftart"/>
    <w:link w:val="berschrift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Hervorhebung">
    <w:name w:val="Emphasis"/>
    <w:basedOn w:val="Absatz-Standardschriftart"/>
    <w:uiPriority w:val="20"/>
    <w:qFormat/>
    <w:rsid w:val="00EA33F7"/>
    <w:rPr>
      <w:i/>
      <w:iCs/>
    </w:rPr>
  </w:style>
  <w:style w:type="paragraph" w:customStyle="1" w:styleId="paragraph">
    <w:name w:val="paragraph"/>
    <w:basedOn w:val="Standard"/>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Absatz-Standardschriftart"/>
    <w:rsid w:val="007C6B1C"/>
  </w:style>
  <w:style w:type="character" w:customStyle="1" w:styleId="eop">
    <w:name w:val="eop"/>
    <w:basedOn w:val="Absatz-Standardschriftart"/>
    <w:rsid w:val="007C6B1C"/>
  </w:style>
  <w:style w:type="character" w:customStyle="1" w:styleId="NichtaufgelsteErwhnung2">
    <w:name w:val="Nicht aufgelöste Erwähnung2"/>
    <w:basedOn w:val="Absatz-Standardschriftart"/>
    <w:uiPriority w:val="99"/>
    <w:semiHidden/>
    <w:unhideWhenUsed/>
    <w:rsid w:val="00F1798E"/>
    <w:rPr>
      <w:color w:val="605E5C"/>
      <w:shd w:val="clear" w:color="auto" w:fill="E1DFDD"/>
    </w:rPr>
  </w:style>
  <w:style w:type="character" w:customStyle="1" w:styleId="scxw52813454">
    <w:name w:val="scxw52813454"/>
    <w:basedOn w:val="Absatz-Standardschriftart"/>
    <w:rsid w:val="001A5A7D"/>
  </w:style>
  <w:style w:type="character" w:customStyle="1" w:styleId="ms-h3">
    <w:name w:val="ms-h3"/>
    <w:basedOn w:val="Absatz-Standardschriftart"/>
    <w:rsid w:val="0006221A"/>
  </w:style>
  <w:style w:type="character" w:customStyle="1" w:styleId="scxw130742757">
    <w:name w:val="scxw130742757"/>
    <w:basedOn w:val="Absatz-Standardschriftart"/>
    <w:rsid w:val="003E4BEF"/>
  </w:style>
  <w:style w:type="character" w:customStyle="1" w:styleId="ydpb5a3d5bfs1">
    <w:name w:val="ydpb5a3d5bfs1"/>
    <w:basedOn w:val="Absatz-Standardschriftart"/>
    <w:rsid w:val="008E477E"/>
  </w:style>
  <w:style w:type="character" w:styleId="NichtaufgelsteErwhnung">
    <w:name w:val="Unresolved Mention"/>
    <w:basedOn w:val="Absatz-Standardschriftart"/>
    <w:uiPriority w:val="99"/>
    <w:semiHidden/>
    <w:unhideWhenUsed/>
    <w:rsid w:val="00373F92"/>
    <w:rPr>
      <w:color w:val="605E5C"/>
      <w:shd w:val="clear" w:color="auto" w:fill="E1DFDD"/>
    </w:rPr>
  </w:style>
  <w:style w:type="character" w:customStyle="1" w:styleId="scxw170946324">
    <w:name w:val="scxw170946324"/>
    <w:basedOn w:val="Absatz-Standardschriftart"/>
    <w:rsid w:val="00576746"/>
  </w:style>
  <w:style w:type="character" w:customStyle="1" w:styleId="bcx9">
    <w:name w:val="bcx9"/>
    <w:basedOn w:val="Absatz-Standardschriftart"/>
    <w:rsid w:val="00C40047"/>
  </w:style>
  <w:style w:type="character" w:styleId="Kommentarzeichen">
    <w:name w:val="annotation reference"/>
    <w:basedOn w:val="Absatz-Standardschriftart"/>
    <w:uiPriority w:val="99"/>
    <w:semiHidden/>
    <w:unhideWhenUsed/>
    <w:rsid w:val="00ED0012"/>
    <w:rPr>
      <w:sz w:val="16"/>
      <w:szCs w:val="16"/>
    </w:rPr>
  </w:style>
  <w:style w:type="paragraph" w:styleId="Kommentartext">
    <w:name w:val="annotation text"/>
    <w:basedOn w:val="Standard"/>
    <w:link w:val="KommentartextZchn"/>
    <w:uiPriority w:val="99"/>
    <w:unhideWhenUsed/>
    <w:rsid w:val="00ED0012"/>
    <w:pPr>
      <w:spacing w:line="240" w:lineRule="auto"/>
    </w:pPr>
    <w:rPr>
      <w:sz w:val="20"/>
      <w:szCs w:val="20"/>
    </w:rPr>
  </w:style>
  <w:style w:type="character" w:customStyle="1" w:styleId="KommentartextZchn">
    <w:name w:val="Kommentartext Zchn"/>
    <w:basedOn w:val="Absatz-Standardschriftart"/>
    <w:link w:val="Kommentartext"/>
    <w:uiPriority w:val="99"/>
    <w:rsid w:val="00ED0012"/>
    <w:rPr>
      <w:sz w:val="20"/>
      <w:szCs w:val="20"/>
      <w:lang w:val="en-GB"/>
    </w:rPr>
  </w:style>
  <w:style w:type="paragraph" w:styleId="Kommentarthema">
    <w:name w:val="annotation subject"/>
    <w:basedOn w:val="Kommentartext"/>
    <w:next w:val="Kommentartext"/>
    <w:link w:val="KommentarthemaZchn"/>
    <w:uiPriority w:val="99"/>
    <w:semiHidden/>
    <w:unhideWhenUsed/>
    <w:rsid w:val="00ED0012"/>
    <w:rPr>
      <w:b/>
      <w:bCs/>
    </w:rPr>
  </w:style>
  <w:style w:type="character" w:customStyle="1" w:styleId="KommentarthemaZchn">
    <w:name w:val="Kommentarthema Zchn"/>
    <w:basedOn w:val="KommentartextZchn"/>
    <w:link w:val="Kommentarthema"/>
    <w:uiPriority w:val="99"/>
    <w:semiHidden/>
    <w:rsid w:val="00ED0012"/>
    <w:rPr>
      <w:b/>
      <w:bCs/>
      <w:sz w:val="20"/>
      <w:szCs w:val="20"/>
      <w:lang w:val="en-GB"/>
    </w:rPr>
  </w:style>
  <w:style w:type="paragraph" w:styleId="berarbeitung">
    <w:name w:val="Revision"/>
    <w:hidden/>
    <w:uiPriority w:val="99"/>
    <w:semiHidden/>
    <w:rsid w:val="00ED0012"/>
    <w:pPr>
      <w:spacing w:after="0" w:line="240" w:lineRule="auto"/>
    </w:pPr>
    <w:rPr>
      <w:sz w:val="18"/>
      <w:lang w:val="en-GB"/>
    </w:rPr>
  </w:style>
  <w:style w:type="character" w:customStyle="1" w:styleId="cf01">
    <w:name w:val="cf01"/>
    <w:basedOn w:val="Absatz-Standardschriftart"/>
    <w:rsid w:val="00F1277B"/>
    <w:rPr>
      <w:rFonts w:ascii="Segoe UI" w:hAnsi="Segoe UI" w:cs="Segoe UI" w:hint="default"/>
      <w:sz w:val="18"/>
      <w:szCs w:val="18"/>
    </w:rPr>
  </w:style>
  <w:style w:type="character" w:customStyle="1" w:styleId="berschrift3Zchn">
    <w:name w:val="Überschrift 3 Zchn"/>
    <w:basedOn w:val="Absatz-Standardschriftart"/>
    <w:link w:val="berschrift3"/>
    <w:uiPriority w:val="9"/>
    <w:semiHidden/>
    <w:rsid w:val="001A6A9A"/>
    <w:rPr>
      <w:rFonts w:asciiTheme="majorHAnsi" w:eastAsiaTheme="majorEastAsia" w:hAnsiTheme="majorHAnsi" w:cstheme="majorBidi"/>
      <w:color w:val="00496A" w:themeColor="accent1" w:themeShade="7F"/>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42800546">
      <w:bodyDiv w:val="1"/>
      <w:marLeft w:val="0"/>
      <w:marRight w:val="0"/>
      <w:marTop w:val="0"/>
      <w:marBottom w:val="0"/>
      <w:divBdr>
        <w:top w:val="none" w:sz="0" w:space="0" w:color="auto"/>
        <w:left w:val="none" w:sz="0" w:space="0" w:color="auto"/>
        <w:bottom w:val="none" w:sz="0" w:space="0" w:color="auto"/>
        <w:right w:val="none" w:sz="0" w:space="0" w:color="auto"/>
      </w:divBdr>
      <w:divsChild>
        <w:div w:id="1321425063">
          <w:marLeft w:val="0"/>
          <w:marRight w:val="0"/>
          <w:marTop w:val="0"/>
          <w:marBottom w:val="0"/>
          <w:divBdr>
            <w:top w:val="none" w:sz="0" w:space="0" w:color="auto"/>
            <w:left w:val="none" w:sz="0" w:space="0" w:color="auto"/>
            <w:bottom w:val="none" w:sz="0" w:space="0" w:color="auto"/>
            <w:right w:val="none" w:sz="0" w:space="0" w:color="auto"/>
          </w:divBdr>
        </w:div>
        <w:div w:id="566915080">
          <w:marLeft w:val="0"/>
          <w:marRight w:val="0"/>
          <w:marTop w:val="0"/>
          <w:marBottom w:val="0"/>
          <w:divBdr>
            <w:top w:val="none" w:sz="0" w:space="0" w:color="auto"/>
            <w:left w:val="none" w:sz="0" w:space="0" w:color="auto"/>
            <w:bottom w:val="none" w:sz="0" w:space="0" w:color="auto"/>
            <w:right w:val="none" w:sz="0" w:space="0" w:color="auto"/>
          </w:divBdr>
        </w:div>
      </w:divsChild>
    </w:div>
    <w:div w:id="44988319">
      <w:bodyDiv w:val="1"/>
      <w:marLeft w:val="0"/>
      <w:marRight w:val="0"/>
      <w:marTop w:val="0"/>
      <w:marBottom w:val="0"/>
      <w:divBdr>
        <w:top w:val="none" w:sz="0" w:space="0" w:color="auto"/>
        <w:left w:val="none" w:sz="0" w:space="0" w:color="auto"/>
        <w:bottom w:val="none" w:sz="0" w:space="0" w:color="auto"/>
        <w:right w:val="none" w:sz="0" w:space="0" w:color="auto"/>
      </w:divBdr>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1458913994">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 w:id="717242639">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879408">
      <w:bodyDiv w:val="1"/>
      <w:marLeft w:val="0"/>
      <w:marRight w:val="0"/>
      <w:marTop w:val="0"/>
      <w:marBottom w:val="0"/>
      <w:divBdr>
        <w:top w:val="none" w:sz="0" w:space="0" w:color="auto"/>
        <w:left w:val="none" w:sz="0" w:space="0" w:color="auto"/>
        <w:bottom w:val="none" w:sz="0" w:space="0" w:color="auto"/>
        <w:right w:val="none" w:sz="0" w:space="0" w:color="auto"/>
      </w:divBdr>
      <w:divsChild>
        <w:div w:id="1346831343">
          <w:marLeft w:val="0"/>
          <w:marRight w:val="0"/>
          <w:marTop w:val="0"/>
          <w:marBottom w:val="0"/>
          <w:divBdr>
            <w:top w:val="none" w:sz="0" w:space="0" w:color="auto"/>
            <w:left w:val="none" w:sz="0" w:space="0" w:color="auto"/>
            <w:bottom w:val="none" w:sz="0" w:space="0" w:color="auto"/>
            <w:right w:val="none" w:sz="0" w:space="0" w:color="auto"/>
          </w:divBdr>
          <w:divsChild>
            <w:div w:id="1156990789">
              <w:marLeft w:val="0"/>
              <w:marRight w:val="0"/>
              <w:marTop w:val="0"/>
              <w:marBottom w:val="0"/>
              <w:divBdr>
                <w:top w:val="none" w:sz="0" w:space="0" w:color="auto"/>
                <w:left w:val="none" w:sz="0" w:space="0" w:color="auto"/>
                <w:bottom w:val="none" w:sz="0" w:space="0" w:color="auto"/>
                <w:right w:val="none" w:sz="0" w:space="0" w:color="auto"/>
              </w:divBdr>
            </w:div>
          </w:divsChild>
        </w:div>
        <w:div w:id="1859731671">
          <w:marLeft w:val="0"/>
          <w:marRight w:val="0"/>
          <w:marTop w:val="0"/>
          <w:marBottom w:val="0"/>
          <w:divBdr>
            <w:top w:val="none" w:sz="0" w:space="0" w:color="auto"/>
            <w:left w:val="none" w:sz="0" w:space="0" w:color="auto"/>
            <w:bottom w:val="none" w:sz="0" w:space="0" w:color="auto"/>
            <w:right w:val="none" w:sz="0" w:space="0" w:color="auto"/>
          </w:divBdr>
          <w:divsChild>
            <w:div w:id="603075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1596160391">
          <w:marLeft w:val="360"/>
          <w:marRight w:val="0"/>
          <w:marTop w:val="0"/>
          <w:marBottom w:val="24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40714118">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377705501">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1024519">
      <w:bodyDiv w:val="1"/>
      <w:marLeft w:val="0"/>
      <w:marRight w:val="0"/>
      <w:marTop w:val="0"/>
      <w:marBottom w:val="0"/>
      <w:divBdr>
        <w:top w:val="none" w:sz="0" w:space="0" w:color="auto"/>
        <w:left w:val="none" w:sz="0" w:space="0" w:color="auto"/>
        <w:bottom w:val="none" w:sz="0" w:space="0" w:color="auto"/>
        <w:right w:val="none" w:sz="0" w:space="0" w:color="auto"/>
      </w:divBdr>
      <w:divsChild>
        <w:div w:id="991105166">
          <w:marLeft w:val="0"/>
          <w:marRight w:val="0"/>
          <w:marTop w:val="0"/>
          <w:marBottom w:val="0"/>
          <w:divBdr>
            <w:top w:val="none" w:sz="0" w:space="0" w:color="auto"/>
            <w:left w:val="none" w:sz="0" w:space="0" w:color="auto"/>
            <w:bottom w:val="none" w:sz="0" w:space="0" w:color="auto"/>
            <w:right w:val="none" w:sz="0" w:space="0" w:color="auto"/>
          </w:divBdr>
        </w:div>
        <w:div w:id="322662837">
          <w:marLeft w:val="0"/>
          <w:marRight w:val="0"/>
          <w:marTop w:val="0"/>
          <w:marBottom w:val="0"/>
          <w:divBdr>
            <w:top w:val="none" w:sz="0" w:space="0" w:color="auto"/>
            <w:left w:val="none" w:sz="0" w:space="0" w:color="auto"/>
            <w:bottom w:val="none" w:sz="0" w:space="0" w:color="auto"/>
            <w:right w:val="none" w:sz="0" w:space="0" w:color="auto"/>
          </w:divBdr>
        </w:div>
      </w:divsChild>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827748664">
          <w:marLeft w:val="547"/>
          <w:marRight w:val="0"/>
          <w:marTop w:val="0"/>
          <w:marBottom w:val="0"/>
          <w:divBdr>
            <w:top w:val="none" w:sz="0" w:space="0" w:color="auto"/>
            <w:left w:val="none" w:sz="0" w:space="0" w:color="auto"/>
            <w:bottom w:val="none" w:sz="0" w:space="0" w:color="auto"/>
            <w:right w:val="none" w:sz="0" w:space="0" w:color="auto"/>
          </w:divBdr>
        </w:div>
        <w:div w:id="62337055">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52136899">
      <w:bodyDiv w:val="1"/>
      <w:marLeft w:val="0"/>
      <w:marRight w:val="0"/>
      <w:marTop w:val="0"/>
      <w:marBottom w:val="0"/>
      <w:divBdr>
        <w:top w:val="none" w:sz="0" w:space="0" w:color="auto"/>
        <w:left w:val="none" w:sz="0" w:space="0" w:color="auto"/>
        <w:bottom w:val="none" w:sz="0" w:space="0" w:color="auto"/>
        <w:right w:val="none" w:sz="0" w:space="0" w:color="auto"/>
      </w:divBdr>
    </w:div>
    <w:div w:id="485127554">
      <w:bodyDiv w:val="1"/>
      <w:marLeft w:val="0"/>
      <w:marRight w:val="0"/>
      <w:marTop w:val="0"/>
      <w:marBottom w:val="0"/>
      <w:divBdr>
        <w:top w:val="none" w:sz="0" w:space="0" w:color="auto"/>
        <w:left w:val="none" w:sz="0" w:space="0" w:color="auto"/>
        <w:bottom w:val="none" w:sz="0" w:space="0" w:color="auto"/>
        <w:right w:val="none" w:sz="0" w:space="0" w:color="auto"/>
      </w:divBdr>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562449832">
      <w:bodyDiv w:val="1"/>
      <w:marLeft w:val="0"/>
      <w:marRight w:val="0"/>
      <w:marTop w:val="0"/>
      <w:marBottom w:val="0"/>
      <w:divBdr>
        <w:top w:val="none" w:sz="0" w:space="0" w:color="auto"/>
        <w:left w:val="none" w:sz="0" w:space="0" w:color="auto"/>
        <w:bottom w:val="none" w:sz="0" w:space="0" w:color="auto"/>
        <w:right w:val="none" w:sz="0" w:space="0" w:color="auto"/>
      </w:divBdr>
      <w:divsChild>
        <w:div w:id="1844392334">
          <w:marLeft w:val="0"/>
          <w:marRight w:val="0"/>
          <w:marTop w:val="0"/>
          <w:marBottom w:val="0"/>
          <w:divBdr>
            <w:top w:val="none" w:sz="0" w:space="0" w:color="auto"/>
            <w:left w:val="none" w:sz="0" w:space="0" w:color="auto"/>
            <w:bottom w:val="none" w:sz="0" w:space="0" w:color="auto"/>
            <w:right w:val="none" w:sz="0" w:space="0" w:color="auto"/>
          </w:divBdr>
        </w:div>
        <w:div w:id="511527149">
          <w:marLeft w:val="0"/>
          <w:marRight w:val="0"/>
          <w:marTop w:val="0"/>
          <w:marBottom w:val="0"/>
          <w:divBdr>
            <w:top w:val="none" w:sz="0" w:space="0" w:color="auto"/>
            <w:left w:val="none" w:sz="0" w:space="0" w:color="auto"/>
            <w:bottom w:val="none" w:sz="0" w:space="0" w:color="auto"/>
            <w:right w:val="none" w:sz="0" w:space="0" w:color="auto"/>
          </w:divBdr>
        </w:div>
        <w:div w:id="1304002247">
          <w:marLeft w:val="0"/>
          <w:marRight w:val="0"/>
          <w:marTop w:val="0"/>
          <w:marBottom w:val="0"/>
          <w:divBdr>
            <w:top w:val="none" w:sz="0" w:space="0" w:color="auto"/>
            <w:left w:val="none" w:sz="0" w:space="0" w:color="auto"/>
            <w:bottom w:val="none" w:sz="0" w:space="0" w:color="auto"/>
            <w:right w:val="none" w:sz="0" w:space="0" w:color="auto"/>
          </w:divBdr>
        </w:div>
        <w:div w:id="1044675117">
          <w:marLeft w:val="0"/>
          <w:marRight w:val="0"/>
          <w:marTop w:val="0"/>
          <w:marBottom w:val="0"/>
          <w:divBdr>
            <w:top w:val="none" w:sz="0" w:space="0" w:color="auto"/>
            <w:left w:val="none" w:sz="0" w:space="0" w:color="auto"/>
            <w:bottom w:val="none" w:sz="0" w:space="0" w:color="auto"/>
            <w:right w:val="none" w:sz="0" w:space="0" w:color="auto"/>
          </w:divBdr>
        </w:div>
        <w:div w:id="992954140">
          <w:marLeft w:val="0"/>
          <w:marRight w:val="0"/>
          <w:marTop w:val="0"/>
          <w:marBottom w:val="0"/>
          <w:divBdr>
            <w:top w:val="none" w:sz="0" w:space="0" w:color="auto"/>
            <w:left w:val="none" w:sz="0" w:space="0" w:color="auto"/>
            <w:bottom w:val="none" w:sz="0" w:space="0" w:color="auto"/>
            <w:right w:val="none" w:sz="0" w:space="0" w:color="auto"/>
          </w:divBdr>
        </w:div>
      </w:divsChild>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45613692">
      <w:bodyDiv w:val="1"/>
      <w:marLeft w:val="0"/>
      <w:marRight w:val="0"/>
      <w:marTop w:val="0"/>
      <w:marBottom w:val="0"/>
      <w:divBdr>
        <w:top w:val="none" w:sz="0" w:space="0" w:color="auto"/>
        <w:left w:val="none" w:sz="0" w:space="0" w:color="auto"/>
        <w:bottom w:val="none" w:sz="0" w:space="0" w:color="auto"/>
        <w:right w:val="none" w:sz="0" w:space="0" w:color="auto"/>
      </w:divBdr>
      <w:divsChild>
        <w:div w:id="1645547868">
          <w:marLeft w:val="0"/>
          <w:marRight w:val="0"/>
          <w:marTop w:val="0"/>
          <w:marBottom w:val="0"/>
          <w:divBdr>
            <w:top w:val="none" w:sz="0" w:space="0" w:color="auto"/>
            <w:left w:val="none" w:sz="0" w:space="0" w:color="auto"/>
            <w:bottom w:val="none" w:sz="0" w:space="0" w:color="auto"/>
            <w:right w:val="none" w:sz="0" w:space="0" w:color="auto"/>
          </w:divBdr>
          <w:divsChild>
            <w:div w:id="808741744">
              <w:marLeft w:val="0"/>
              <w:marRight w:val="0"/>
              <w:marTop w:val="0"/>
              <w:marBottom w:val="0"/>
              <w:divBdr>
                <w:top w:val="none" w:sz="0" w:space="0" w:color="auto"/>
                <w:left w:val="none" w:sz="0" w:space="0" w:color="auto"/>
                <w:bottom w:val="none" w:sz="0" w:space="0" w:color="auto"/>
                <w:right w:val="none" w:sz="0" w:space="0" w:color="auto"/>
              </w:divBdr>
            </w:div>
          </w:divsChild>
        </w:div>
        <w:div w:id="1968659253">
          <w:marLeft w:val="0"/>
          <w:marRight w:val="0"/>
          <w:marTop w:val="0"/>
          <w:marBottom w:val="240"/>
          <w:divBdr>
            <w:top w:val="none" w:sz="0" w:space="0" w:color="auto"/>
            <w:left w:val="none" w:sz="0" w:space="0" w:color="auto"/>
            <w:bottom w:val="none" w:sz="0" w:space="0" w:color="auto"/>
            <w:right w:val="none" w:sz="0" w:space="0" w:color="auto"/>
          </w:divBdr>
        </w:div>
      </w:divsChild>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871654749">
      <w:bodyDiv w:val="1"/>
      <w:marLeft w:val="0"/>
      <w:marRight w:val="0"/>
      <w:marTop w:val="0"/>
      <w:marBottom w:val="0"/>
      <w:divBdr>
        <w:top w:val="none" w:sz="0" w:space="0" w:color="auto"/>
        <w:left w:val="none" w:sz="0" w:space="0" w:color="auto"/>
        <w:bottom w:val="none" w:sz="0" w:space="0" w:color="auto"/>
        <w:right w:val="none" w:sz="0" w:space="0" w:color="auto"/>
      </w:divBdr>
    </w:div>
    <w:div w:id="871959218">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63075893">
      <w:bodyDiv w:val="1"/>
      <w:marLeft w:val="0"/>
      <w:marRight w:val="0"/>
      <w:marTop w:val="0"/>
      <w:marBottom w:val="0"/>
      <w:divBdr>
        <w:top w:val="none" w:sz="0" w:space="0" w:color="auto"/>
        <w:left w:val="none" w:sz="0" w:space="0" w:color="auto"/>
        <w:bottom w:val="none" w:sz="0" w:space="0" w:color="auto"/>
        <w:right w:val="none" w:sz="0" w:space="0" w:color="auto"/>
      </w:divBdr>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33118482">
      <w:bodyDiv w:val="1"/>
      <w:marLeft w:val="0"/>
      <w:marRight w:val="0"/>
      <w:marTop w:val="0"/>
      <w:marBottom w:val="0"/>
      <w:divBdr>
        <w:top w:val="none" w:sz="0" w:space="0" w:color="auto"/>
        <w:left w:val="none" w:sz="0" w:space="0" w:color="auto"/>
        <w:bottom w:val="none" w:sz="0" w:space="0" w:color="auto"/>
        <w:right w:val="none" w:sz="0" w:space="0" w:color="auto"/>
      </w:divBdr>
      <w:divsChild>
        <w:div w:id="381175824">
          <w:marLeft w:val="0"/>
          <w:marRight w:val="0"/>
          <w:marTop w:val="0"/>
          <w:marBottom w:val="0"/>
          <w:divBdr>
            <w:top w:val="none" w:sz="0" w:space="0" w:color="auto"/>
            <w:left w:val="none" w:sz="0" w:space="0" w:color="auto"/>
            <w:bottom w:val="none" w:sz="0" w:space="0" w:color="auto"/>
            <w:right w:val="none" w:sz="0" w:space="0" w:color="auto"/>
          </w:divBdr>
          <w:divsChild>
            <w:div w:id="1239092085">
              <w:marLeft w:val="0"/>
              <w:marRight w:val="0"/>
              <w:marTop w:val="0"/>
              <w:marBottom w:val="0"/>
              <w:divBdr>
                <w:top w:val="none" w:sz="0" w:space="0" w:color="auto"/>
                <w:left w:val="none" w:sz="0" w:space="0" w:color="auto"/>
                <w:bottom w:val="none" w:sz="0" w:space="0" w:color="auto"/>
                <w:right w:val="none" w:sz="0" w:space="0" w:color="auto"/>
              </w:divBdr>
            </w:div>
          </w:divsChild>
        </w:div>
        <w:div w:id="1021663450">
          <w:marLeft w:val="0"/>
          <w:marRight w:val="0"/>
          <w:marTop w:val="0"/>
          <w:marBottom w:val="0"/>
          <w:divBdr>
            <w:top w:val="none" w:sz="0" w:space="0" w:color="auto"/>
            <w:left w:val="none" w:sz="0" w:space="0" w:color="auto"/>
            <w:bottom w:val="none" w:sz="0" w:space="0" w:color="auto"/>
            <w:right w:val="none" w:sz="0" w:space="0" w:color="auto"/>
          </w:divBdr>
          <w:divsChild>
            <w:div w:id="9806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14195614">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85384561">
      <w:bodyDiv w:val="1"/>
      <w:marLeft w:val="0"/>
      <w:marRight w:val="0"/>
      <w:marTop w:val="0"/>
      <w:marBottom w:val="0"/>
      <w:divBdr>
        <w:top w:val="none" w:sz="0" w:space="0" w:color="auto"/>
        <w:left w:val="none" w:sz="0" w:space="0" w:color="auto"/>
        <w:bottom w:val="none" w:sz="0" w:space="0" w:color="auto"/>
        <w:right w:val="none" w:sz="0" w:space="0" w:color="auto"/>
      </w:divBdr>
      <w:divsChild>
        <w:div w:id="1987077742">
          <w:marLeft w:val="0"/>
          <w:marRight w:val="0"/>
          <w:marTop w:val="0"/>
          <w:marBottom w:val="0"/>
          <w:divBdr>
            <w:top w:val="none" w:sz="0" w:space="0" w:color="auto"/>
            <w:left w:val="none" w:sz="0" w:space="0" w:color="auto"/>
            <w:bottom w:val="none" w:sz="0" w:space="0" w:color="auto"/>
            <w:right w:val="none" w:sz="0" w:space="0" w:color="auto"/>
          </w:divBdr>
          <w:divsChild>
            <w:div w:id="805438944">
              <w:marLeft w:val="0"/>
              <w:marRight w:val="0"/>
              <w:marTop w:val="0"/>
              <w:marBottom w:val="0"/>
              <w:divBdr>
                <w:top w:val="none" w:sz="0" w:space="0" w:color="auto"/>
                <w:left w:val="none" w:sz="0" w:space="0" w:color="auto"/>
                <w:bottom w:val="none" w:sz="0" w:space="0" w:color="auto"/>
                <w:right w:val="none" w:sz="0" w:space="0" w:color="auto"/>
              </w:divBdr>
            </w:div>
          </w:divsChild>
        </w:div>
        <w:div w:id="551889394">
          <w:marLeft w:val="0"/>
          <w:marRight w:val="0"/>
          <w:marTop w:val="0"/>
          <w:marBottom w:val="240"/>
          <w:divBdr>
            <w:top w:val="none" w:sz="0" w:space="0" w:color="auto"/>
            <w:left w:val="none" w:sz="0" w:space="0" w:color="auto"/>
            <w:bottom w:val="none" w:sz="0" w:space="0" w:color="auto"/>
            <w:right w:val="none" w:sz="0" w:space="0" w:color="auto"/>
          </w:divBdr>
        </w:div>
      </w:divsChild>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00442704">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52623818">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14344894">
      <w:bodyDiv w:val="1"/>
      <w:marLeft w:val="0"/>
      <w:marRight w:val="0"/>
      <w:marTop w:val="0"/>
      <w:marBottom w:val="0"/>
      <w:divBdr>
        <w:top w:val="none" w:sz="0" w:space="0" w:color="auto"/>
        <w:left w:val="none" w:sz="0" w:space="0" w:color="auto"/>
        <w:bottom w:val="none" w:sz="0" w:space="0" w:color="auto"/>
        <w:right w:val="none" w:sz="0" w:space="0" w:color="auto"/>
      </w:divBdr>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7604054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106590866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536354514">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594317654">
      <w:bodyDiv w:val="1"/>
      <w:marLeft w:val="0"/>
      <w:marRight w:val="0"/>
      <w:marTop w:val="0"/>
      <w:marBottom w:val="0"/>
      <w:divBdr>
        <w:top w:val="none" w:sz="0" w:space="0" w:color="auto"/>
        <w:left w:val="none" w:sz="0" w:space="0" w:color="auto"/>
        <w:bottom w:val="none" w:sz="0" w:space="0" w:color="auto"/>
        <w:right w:val="none" w:sz="0" w:space="0" w:color="auto"/>
      </w:divBdr>
    </w:div>
    <w:div w:id="1635869814">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47737523">
      <w:bodyDiv w:val="1"/>
      <w:marLeft w:val="0"/>
      <w:marRight w:val="0"/>
      <w:marTop w:val="0"/>
      <w:marBottom w:val="0"/>
      <w:divBdr>
        <w:top w:val="none" w:sz="0" w:space="0" w:color="auto"/>
        <w:left w:val="none" w:sz="0" w:space="0" w:color="auto"/>
        <w:bottom w:val="none" w:sz="0" w:space="0" w:color="auto"/>
        <w:right w:val="none" w:sz="0" w:space="0" w:color="auto"/>
      </w:divBdr>
      <w:divsChild>
        <w:div w:id="1941864056">
          <w:marLeft w:val="0"/>
          <w:marRight w:val="0"/>
          <w:marTop w:val="0"/>
          <w:marBottom w:val="0"/>
          <w:divBdr>
            <w:top w:val="none" w:sz="0" w:space="0" w:color="auto"/>
            <w:left w:val="none" w:sz="0" w:space="0" w:color="auto"/>
            <w:bottom w:val="none" w:sz="0" w:space="0" w:color="auto"/>
            <w:right w:val="none" w:sz="0" w:space="0" w:color="auto"/>
          </w:divBdr>
        </w:div>
        <w:div w:id="1686862034">
          <w:marLeft w:val="0"/>
          <w:marRight w:val="0"/>
          <w:marTop w:val="0"/>
          <w:marBottom w:val="0"/>
          <w:divBdr>
            <w:top w:val="none" w:sz="0" w:space="0" w:color="auto"/>
            <w:left w:val="none" w:sz="0" w:space="0" w:color="auto"/>
            <w:bottom w:val="none" w:sz="0" w:space="0" w:color="auto"/>
            <w:right w:val="none" w:sz="0" w:space="0" w:color="auto"/>
          </w:divBdr>
        </w:div>
        <w:div w:id="1212155872">
          <w:marLeft w:val="0"/>
          <w:marRight w:val="0"/>
          <w:marTop w:val="0"/>
          <w:marBottom w:val="0"/>
          <w:divBdr>
            <w:top w:val="none" w:sz="0" w:space="0" w:color="auto"/>
            <w:left w:val="none" w:sz="0" w:space="0" w:color="auto"/>
            <w:bottom w:val="none" w:sz="0" w:space="0" w:color="auto"/>
            <w:right w:val="none" w:sz="0" w:space="0" w:color="auto"/>
          </w:divBdr>
        </w:div>
        <w:div w:id="348603372">
          <w:marLeft w:val="0"/>
          <w:marRight w:val="0"/>
          <w:marTop w:val="0"/>
          <w:marBottom w:val="0"/>
          <w:divBdr>
            <w:top w:val="none" w:sz="0" w:space="0" w:color="auto"/>
            <w:left w:val="none" w:sz="0" w:space="0" w:color="auto"/>
            <w:bottom w:val="none" w:sz="0" w:space="0" w:color="auto"/>
            <w:right w:val="none" w:sz="0" w:space="0" w:color="auto"/>
          </w:divBdr>
        </w:div>
      </w:divsChild>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662125597">
      <w:bodyDiv w:val="1"/>
      <w:marLeft w:val="0"/>
      <w:marRight w:val="0"/>
      <w:marTop w:val="0"/>
      <w:marBottom w:val="0"/>
      <w:divBdr>
        <w:top w:val="none" w:sz="0" w:space="0" w:color="auto"/>
        <w:left w:val="none" w:sz="0" w:space="0" w:color="auto"/>
        <w:bottom w:val="none" w:sz="0" w:space="0" w:color="auto"/>
        <w:right w:val="none" w:sz="0" w:space="0" w:color="auto"/>
      </w:divBdr>
      <w:divsChild>
        <w:div w:id="1343896062">
          <w:marLeft w:val="0"/>
          <w:marRight w:val="0"/>
          <w:marTop w:val="0"/>
          <w:marBottom w:val="0"/>
          <w:divBdr>
            <w:top w:val="none" w:sz="0" w:space="0" w:color="auto"/>
            <w:left w:val="none" w:sz="0" w:space="0" w:color="auto"/>
            <w:bottom w:val="none" w:sz="0" w:space="0" w:color="auto"/>
            <w:right w:val="none" w:sz="0" w:space="0" w:color="auto"/>
          </w:divBdr>
        </w:div>
        <w:div w:id="1814978673">
          <w:marLeft w:val="0"/>
          <w:marRight w:val="0"/>
          <w:marTop w:val="0"/>
          <w:marBottom w:val="0"/>
          <w:divBdr>
            <w:top w:val="none" w:sz="0" w:space="0" w:color="auto"/>
            <w:left w:val="none" w:sz="0" w:space="0" w:color="auto"/>
            <w:bottom w:val="none" w:sz="0" w:space="0" w:color="auto"/>
            <w:right w:val="none" w:sz="0" w:space="0" w:color="auto"/>
          </w:divBdr>
        </w:div>
      </w:divsChild>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81776208">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 w:id="149369237">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00764660">
      <w:bodyDiv w:val="1"/>
      <w:marLeft w:val="0"/>
      <w:marRight w:val="0"/>
      <w:marTop w:val="0"/>
      <w:marBottom w:val="0"/>
      <w:divBdr>
        <w:top w:val="none" w:sz="0" w:space="0" w:color="auto"/>
        <w:left w:val="none" w:sz="0" w:space="0" w:color="auto"/>
        <w:bottom w:val="none" w:sz="0" w:space="0" w:color="auto"/>
        <w:right w:val="none" w:sz="0" w:space="0" w:color="auto"/>
      </w:divBdr>
      <w:divsChild>
        <w:div w:id="1099565216">
          <w:marLeft w:val="0"/>
          <w:marRight w:val="0"/>
          <w:marTop w:val="0"/>
          <w:marBottom w:val="0"/>
          <w:divBdr>
            <w:top w:val="none" w:sz="0" w:space="0" w:color="auto"/>
            <w:left w:val="none" w:sz="0" w:space="0" w:color="auto"/>
            <w:bottom w:val="none" w:sz="0" w:space="0" w:color="auto"/>
            <w:right w:val="none" w:sz="0" w:space="0" w:color="auto"/>
          </w:divBdr>
        </w:div>
        <w:div w:id="1664966309">
          <w:marLeft w:val="0"/>
          <w:marRight w:val="0"/>
          <w:marTop w:val="0"/>
          <w:marBottom w:val="0"/>
          <w:divBdr>
            <w:top w:val="none" w:sz="0" w:space="0" w:color="auto"/>
            <w:left w:val="none" w:sz="0" w:space="0" w:color="auto"/>
            <w:bottom w:val="none" w:sz="0" w:space="0" w:color="auto"/>
            <w:right w:val="none" w:sz="0" w:space="0" w:color="auto"/>
          </w:divBdr>
        </w:div>
      </w:divsChild>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 w:id="2110814820">
      <w:bodyDiv w:val="1"/>
      <w:marLeft w:val="0"/>
      <w:marRight w:val="0"/>
      <w:marTop w:val="0"/>
      <w:marBottom w:val="0"/>
      <w:divBdr>
        <w:top w:val="none" w:sz="0" w:space="0" w:color="auto"/>
        <w:left w:val="none" w:sz="0" w:space="0" w:color="auto"/>
        <w:bottom w:val="none" w:sz="0" w:space="0" w:color="auto"/>
        <w:right w:val="none" w:sz="0" w:space="0" w:color="auto"/>
      </w:divBdr>
    </w:div>
    <w:div w:id="2113931652">
      <w:bodyDiv w:val="1"/>
      <w:marLeft w:val="0"/>
      <w:marRight w:val="0"/>
      <w:marTop w:val="0"/>
      <w:marBottom w:val="0"/>
      <w:divBdr>
        <w:top w:val="none" w:sz="0" w:space="0" w:color="auto"/>
        <w:left w:val="none" w:sz="0" w:space="0" w:color="auto"/>
        <w:bottom w:val="none" w:sz="0" w:space="0" w:color="auto"/>
        <w:right w:val="none" w:sz="0" w:space="0" w:color="auto"/>
      </w:divBdr>
    </w:div>
    <w:div w:id="2116827474">
      <w:bodyDiv w:val="1"/>
      <w:marLeft w:val="0"/>
      <w:marRight w:val="0"/>
      <w:marTop w:val="0"/>
      <w:marBottom w:val="0"/>
      <w:divBdr>
        <w:top w:val="none" w:sz="0" w:space="0" w:color="auto"/>
        <w:left w:val="none" w:sz="0" w:space="0" w:color="auto"/>
        <w:bottom w:val="none" w:sz="0" w:space="0" w:color="auto"/>
        <w:right w:val="none" w:sz="0" w:space="0" w:color="auto"/>
      </w:divBdr>
      <w:divsChild>
        <w:div w:id="1552811668">
          <w:marLeft w:val="0"/>
          <w:marRight w:val="0"/>
          <w:marTop w:val="0"/>
          <w:marBottom w:val="0"/>
          <w:divBdr>
            <w:top w:val="none" w:sz="0" w:space="0" w:color="auto"/>
            <w:left w:val="none" w:sz="0" w:space="0" w:color="auto"/>
            <w:bottom w:val="none" w:sz="0" w:space="0" w:color="auto"/>
            <w:right w:val="none" w:sz="0" w:space="0" w:color="auto"/>
          </w:divBdr>
        </w:div>
        <w:div w:id="8521890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g"/><Relationship Id="rId18" Type="http://schemas.openxmlformats.org/officeDocument/2006/relationships/image" Target="media/image7.jp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sennheiser-brandzone.com/share/4BHB7nBGQJjf5P7aHfp7" TargetMode="External"/><Relationship Id="rId7" Type="http://schemas.openxmlformats.org/officeDocument/2006/relationships/settings" Target="settings.xml"/><Relationship Id="rId12" Type="http://schemas.openxmlformats.org/officeDocument/2006/relationships/hyperlink" Target="https://www.sennheiser.com/de-de/catalog/products/mikrofon/mkh-416-p48u3/mkh-416-p48u3-001511" TargetMode="External"/><Relationship Id="rId17" Type="http://schemas.openxmlformats.org/officeDocument/2006/relationships/image" Target="media/image6.jp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jpg"/><Relationship Id="rId20" Type="http://schemas.openxmlformats.org/officeDocument/2006/relationships/hyperlink" Target="https://sennheiser-brandzone.com/share/2KDoQs4BSxQZRHV2p8K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4.jpg"/><Relationship Id="rId23"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8.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g"/><Relationship Id="rId22"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0.emf"/></Relationships>
</file>

<file path=word/_rels/header1.xml.rels><?xml version="1.0" encoding="UTF-8" standalone="yes"?>
<Relationships xmlns="http://schemas.openxmlformats.org/package/2006/relationships"><Relationship Id="rId1" Type="http://schemas.openxmlformats.org/officeDocument/2006/relationships/image" Target="media/image9.emf"/></Relationships>
</file>

<file path=word/_rels/header2.xml.rels><?xml version="1.0" encoding="UTF-8" standalone="yes"?>
<Relationships xmlns="http://schemas.openxmlformats.org/package/2006/relationships"><Relationship Id="rId1" Type="http://schemas.openxmlformats.org/officeDocument/2006/relationships/image" Target="media/image9.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8d9f8a42-9bbf-4c5a-845e-7a3f34491935" xsi:nil="true"/>
    <lcf76f155ced4ddcb4097134ff3c332f xmlns="9be569a9-0d37-4e1d-8169-1143c5dd3454">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184EBB57F5B6F41A673394BC1BD68F7" ma:contentTypeVersion="15" ma:contentTypeDescription="Create a new document." ma:contentTypeScope="" ma:versionID="7e0eafc120bd39a5ed0e9b77cbaed947">
  <xsd:schema xmlns:xsd="http://www.w3.org/2001/XMLSchema" xmlns:xs="http://www.w3.org/2001/XMLSchema" xmlns:p="http://schemas.microsoft.com/office/2006/metadata/properties" xmlns:ns2="9be569a9-0d37-4e1d-8169-1143c5dd3454" xmlns:ns3="8d9f8a42-9bbf-4c5a-845e-7a3f34491935" targetNamespace="http://schemas.microsoft.com/office/2006/metadata/properties" ma:root="true" ma:fieldsID="20a479ae694ef021aa7adddb479872b2" ns2:_="" ns3:_="">
    <xsd:import namespace="9be569a9-0d37-4e1d-8169-1143c5dd3454"/>
    <xsd:import namespace="8d9f8a42-9bbf-4c5a-845e-7a3f3449193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GenerationTime" minOccurs="0"/>
                <xsd:element ref="ns2:MediaServiceEventHashCode" minOccurs="0"/>
                <xsd:element ref="ns2:MediaServiceOCR" minOccurs="0"/>
                <xsd:element ref="ns2:MediaServiceLocation" minOccurs="0"/>
                <xsd:element ref="ns2:lcf76f155ced4ddcb4097134ff3c332f" minOccurs="0"/>
                <xsd:element ref="ns3:TaxCatchAll"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e569a9-0d37-4e1d-8169-1143c5dd345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d9f8a42-9bbf-4c5a-845e-7a3f34491935"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d4a7ae09-9124-4a6a-b81a-f872cb4156eb}" ma:internalName="TaxCatchAll" ma:showField="CatchAllData" ma:web="8d9f8a42-9bbf-4c5a-845e-7a3f3449193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0696914-5026-4F1A-8A62-0A648C5FB1F8}">
  <ds:schemaRefs>
    <ds:schemaRef ds:uri="http://schemas.openxmlformats.org/officeDocument/2006/bibliography"/>
  </ds:schemaRefs>
</ds:datastoreItem>
</file>

<file path=customXml/itemProps2.xml><?xml version="1.0" encoding="utf-8"?>
<ds:datastoreItem xmlns:ds="http://schemas.openxmlformats.org/officeDocument/2006/customXml" ds:itemID="{B1F0320C-769A-4D33-A1D3-0B9DC7C78037}">
  <ds:schemaRefs>
    <ds:schemaRef ds:uri="http://schemas.microsoft.com/office/2006/metadata/properties"/>
    <ds:schemaRef ds:uri="http://schemas.microsoft.com/office/infopath/2007/PartnerControls"/>
    <ds:schemaRef ds:uri="8d9f8a42-9bbf-4c5a-845e-7a3f34491935"/>
    <ds:schemaRef ds:uri="9be569a9-0d37-4e1d-8169-1143c5dd3454"/>
  </ds:schemaRefs>
</ds:datastoreItem>
</file>

<file path=customXml/itemProps3.xml><?xml version="1.0" encoding="utf-8"?>
<ds:datastoreItem xmlns:ds="http://schemas.openxmlformats.org/officeDocument/2006/customXml" ds:itemID="{20121CA5-0852-4D6A-8153-517551E354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e569a9-0d37-4e1d-8169-1143c5dd3454"/>
    <ds:schemaRef ds:uri="8d9f8a42-9bbf-4c5a-845e-7a3f3449193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855B176-05F2-48C7-88F9-8085A8AC0060}">
  <ds:schemaRefs>
    <ds:schemaRef ds:uri="http://schemas.microsoft.com/sharepoint/v3/contenttype/forms"/>
  </ds:schemaRefs>
</ds:datastoreItem>
</file>

<file path=docMetadata/LabelInfo.xml><?xml version="1.0" encoding="utf-8"?>
<clbl:labelList xmlns:clbl="http://schemas.microsoft.com/office/2020/mipLabelMetadata">
  <clbl:label id="{1c939853-ca0f-4792-9597-8519b4d0dfe3}" enabled="0" method="" siteId="{1c939853-ca0f-4792-9597-8519b4d0dfe3}" removed="1"/>
</clbl:labelList>
</file>

<file path=docProps/app.xml><?xml version="1.0" encoding="utf-8"?>
<Properties xmlns="http://schemas.openxmlformats.org/officeDocument/2006/extended-properties" xmlns:vt="http://schemas.openxmlformats.org/officeDocument/2006/docPropsVTypes">
  <Template>Normal.dotm</Template>
  <TotalTime>0</TotalTime>
  <Pages>6</Pages>
  <Words>880</Words>
  <Characters>5550</Characters>
  <Application>Microsoft Office Word</Application>
  <DocSecurity>0</DocSecurity>
  <Lines>46</Lines>
  <Paragraphs>12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6418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Anja Lorenz</cp:lastModifiedBy>
  <cp:revision>56</cp:revision>
  <cp:lastPrinted>2025-02-24T09:23:00Z</cp:lastPrinted>
  <dcterms:created xsi:type="dcterms:W3CDTF">2025-03-06T14:34:00Z</dcterms:created>
  <dcterms:modified xsi:type="dcterms:W3CDTF">2025-03-26T10:47:00Z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0x0101005184EBB57F5B6F41A673394BC1BD68F7</vt:lpwstr>
  </property>
  <property fmtid="{D5CDD505-2E9C-101B-9397-08002B2CF9AE}" pid="3" name="MediaServiceImageTags">
    <vt:lpwstr/>
  </property>
</Properties>
</file>